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9B7A" w14:textId="7A893BA8" w:rsidR="007528FF" w:rsidRPr="001D449B" w:rsidRDefault="00ED5595" w:rsidP="003C7310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16</w:t>
      </w:r>
      <w:r w:rsidR="001A2E21"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.</w:t>
      </w:r>
      <w:r w:rsidR="007528FF"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09.2019</w:t>
      </w:r>
    </w:p>
    <w:p w14:paraId="0B5245DB" w14:textId="77777777" w:rsidR="006B3E54" w:rsidRPr="001D449B" w:rsidRDefault="006B3E54" w:rsidP="003C731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6E4E8E50" w14:textId="2CD1087A" w:rsidR="006B3E54" w:rsidRPr="001D449B" w:rsidRDefault="006B3E54" w:rsidP="003C731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informacja prasowa</w:t>
      </w:r>
      <w:r w:rsidR="00ED5595"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nr 3</w:t>
      </w:r>
    </w:p>
    <w:p w14:paraId="56B69643" w14:textId="77777777" w:rsidR="007528FF" w:rsidRPr="001D449B" w:rsidRDefault="007528FF" w:rsidP="003C731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Wielka Żeglarska Bitwa o Gotland – </w:t>
      </w:r>
      <w:proofErr w:type="spellStart"/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Konsal</w:t>
      </w:r>
      <w:proofErr w:type="spellEnd"/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Challenge 2019</w:t>
      </w:r>
    </w:p>
    <w:p w14:paraId="35AF6447" w14:textId="77777777" w:rsidR="007528FF" w:rsidRPr="001D449B" w:rsidRDefault="007528FF" w:rsidP="003C731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2E0A2DEE" w14:textId="6478F914" w:rsidR="00597F2D" w:rsidRPr="001D449B" w:rsidRDefault="00506404" w:rsidP="003C731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1D449B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Kły i pazury Bałtyku</w:t>
      </w:r>
    </w:p>
    <w:p w14:paraId="23C21B03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6892F873" w14:textId="71A08DF4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b/>
          <w:sz w:val="24"/>
          <w:szCs w:val="24"/>
        </w:rPr>
      </w:pPr>
      <w:r w:rsidRPr="001D449B">
        <w:rPr>
          <w:rFonts w:ascii="Helvetica" w:eastAsiaTheme="minorEastAsia" w:hAnsi="Helvetica" w:cs="Helvetica"/>
          <w:b/>
          <w:sz w:val="24"/>
          <w:szCs w:val="24"/>
        </w:rPr>
        <w:t>Pierwsza doba regat minęła w trudnych, sztormowych okolicznościach. Do godziny 12.00 dnia dzisiejszego z samotnego wyścigu dookoła Gotlandii wycofało się 13 zawodników z 19 którzy wczoraj przekroczyli linię startu. Trwa również akcja ratunkowa – jeden z samotników ma złamaną rękę, został już ewakuowany przez jednostkę SAR pomimo wyjątkowo trudnych warunków pogodowych.</w:t>
      </w:r>
    </w:p>
    <w:p w14:paraId="1249558D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2263CF2D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i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>„</w:t>
      </w:r>
      <w:r w:rsidRPr="001D449B">
        <w:rPr>
          <w:rFonts w:ascii="Helvetica" w:eastAsiaTheme="minorEastAsia" w:hAnsi="Helvetica" w:cs="Helvetica"/>
          <w:i/>
          <w:sz w:val="24"/>
          <w:szCs w:val="24"/>
        </w:rPr>
        <w:t>To nie są łatwe regaty i nigdy nie były</w:t>
      </w:r>
      <w:r w:rsidRPr="001D449B">
        <w:rPr>
          <w:rFonts w:ascii="Helvetica" w:eastAsiaTheme="minorEastAsia" w:hAnsi="Helvetica" w:cs="Helvetica"/>
          <w:sz w:val="24"/>
          <w:szCs w:val="24"/>
        </w:rPr>
        <w:t xml:space="preserve">” – przyznaje dyrektor i organizator Bitwy o Gotland, Krystian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Szypka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>. „</w:t>
      </w:r>
      <w:r w:rsidRPr="001D449B">
        <w:rPr>
          <w:rFonts w:ascii="Helvetica" w:eastAsiaTheme="minorEastAsia" w:hAnsi="Helvetica" w:cs="Helvetica"/>
          <w:i/>
          <w:sz w:val="24"/>
          <w:szCs w:val="24"/>
        </w:rPr>
        <w:t>Znaliśmy prognozy, znali je również zawodnicy. Mieliśmy wszyscy świadomość nadciągającego sztormu. Po długim rozważeniu wszystkich za i przeciw zdecydowaliśmy się nie przekładać startu.</w:t>
      </w:r>
    </w:p>
    <w:p w14:paraId="53BD143D" w14:textId="17BE4B85" w:rsidR="007247CC" w:rsidRPr="007247CC" w:rsidRDefault="001D449B" w:rsidP="003C731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Helvetica" w:eastAsiaTheme="minorEastAsia" w:hAnsi="Helvetica" w:cs="Helvetica"/>
          <w:i/>
          <w:sz w:val="24"/>
          <w:szCs w:val="24"/>
        </w:rPr>
      </w:pPr>
      <w:r w:rsidRPr="001D449B">
        <w:rPr>
          <w:rFonts w:ascii="Helvetica" w:eastAsiaTheme="minorEastAsia" w:hAnsi="Helvetica" w:cs="Helvetica"/>
          <w:i/>
          <w:sz w:val="24"/>
          <w:szCs w:val="24"/>
        </w:rPr>
        <w:t>Przesunięcie go o 12 czy 24 godziny dałoby tyle, że zawodnicy musieliby halsować pod wiatr przy jeszcze bardziej rozbudowanej fali. To najgorszy z możliwych kursów i najbardziej awaryjny.</w:t>
      </w:r>
    </w:p>
    <w:p w14:paraId="07957BFD" w14:textId="7A63DB3F" w:rsidR="001D449B" w:rsidRPr="007247CC" w:rsidRDefault="001D449B" w:rsidP="003C731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Helvetica" w:eastAsiaTheme="minorEastAsia" w:hAnsi="Helvetica" w:cs="Helvetica"/>
          <w:i/>
          <w:sz w:val="24"/>
          <w:szCs w:val="24"/>
        </w:rPr>
      </w:pPr>
      <w:r w:rsidRPr="007247CC">
        <w:rPr>
          <w:rFonts w:ascii="Helvetica" w:eastAsiaTheme="minorEastAsia" w:hAnsi="Helvetica" w:cs="Helvetica"/>
          <w:i/>
          <w:sz w:val="24"/>
          <w:szCs w:val="24"/>
        </w:rPr>
        <w:t>Każdy musiał sam ocenić swoje siły, możliwości własnego organizmu oraz jachtu. Tylko przez doświadczenie i przez podejmowanie decyzji w ekstremalnych sytuacjach stajemy się lepszymi żeglarzami. Część zawodników zawróciła niedługo po starcie, decydując się na rezygnację z wyścigu zanim dosięgły ich awarie lub zaraz po tym, jak przekonali się, że sprzęt narażony będzie na poważne uszkodzenia.</w:t>
      </w:r>
    </w:p>
    <w:p w14:paraId="0CC24B31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Helvetica" w:eastAsiaTheme="minorEastAsia" w:hAnsi="Helvetica" w:cs="Helvetica"/>
          <w:sz w:val="24"/>
          <w:szCs w:val="24"/>
        </w:rPr>
      </w:pPr>
      <w:r w:rsidRPr="007247CC">
        <w:rPr>
          <w:rFonts w:ascii="Helvetica" w:eastAsiaTheme="minorEastAsia" w:hAnsi="Helvetica" w:cs="Helvetica"/>
          <w:i/>
          <w:sz w:val="24"/>
          <w:szCs w:val="24"/>
        </w:rPr>
        <w:t>To były trudne, ale bardzo mądre decyzje które w pełni popieramy. Ci, którzy czuli się na siłach, żeglowali dalej. Każda i każdy z nich jest bohaterem tej edycji Bitwy</w:t>
      </w:r>
      <w:r w:rsidRPr="001D449B">
        <w:rPr>
          <w:rFonts w:ascii="Helvetica" w:eastAsiaTheme="minorEastAsia" w:hAnsi="Helvetica" w:cs="Helvetica"/>
          <w:sz w:val="24"/>
          <w:szCs w:val="24"/>
        </w:rPr>
        <w:t>.”</w:t>
      </w:r>
    </w:p>
    <w:p w14:paraId="553DFF5A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467A0E4A" w14:textId="79504F59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Obecnie na trasie znajduje się </w:t>
      </w:r>
      <w:r w:rsidR="007247CC" w:rsidRPr="007247CC">
        <w:rPr>
          <w:rFonts w:ascii="Helvetica" w:eastAsiaTheme="minorEastAsia" w:hAnsi="Helvetica" w:cs="Helvetica"/>
          <w:sz w:val="24"/>
          <w:szCs w:val="24"/>
        </w:rPr>
        <w:t>sześć</w:t>
      </w:r>
      <w:r w:rsidRPr="007247CC">
        <w:rPr>
          <w:rFonts w:ascii="Helvetica" w:eastAsiaTheme="minorEastAsia" w:hAnsi="Helvetica" w:cs="Helvetica"/>
          <w:sz w:val="24"/>
          <w:szCs w:val="24"/>
        </w:rPr>
        <w:t xml:space="preserve"> </w:t>
      </w:r>
      <w:r w:rsidRPr="001D449B">
        <w:rPr>
          <w:rFonts w:ascii="Helvetica" w:eastAsiaTheme="minorEastAsia" w:hAnsi="Helvetica" w:cs="Helvetica"/>
          <w:sz w:val="24"/>
          <w:szCs w:val="24"/>
        </w:rPr>
        <w:t xml:space="preserve">jednostek. Prowadzi wielokrotny weteran Bitwy, bardzo doświadczony i co ważne dysponujący dużym i sprawdzonym jachtem Jerzy Matuszak (Dancing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Queen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,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Dehler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 46). Za nim plasuje się Zenon Jankowski (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Oceanna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), dalej Aleksandra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Emche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 (Mokotów), Paweł Biały (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Delphia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 III), Jacek Zieliński (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Quick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Livener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>), Jacek Chabowski (Blue Horizon). Wszyscy zbliżają się do Gotlandii.</w:t>
      </w:r>
    </w:p>
    <w:p w14:paraId="53830A9E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653B3227" w14:textId="57B24045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Na </w:t>
      </w:r>
      <w:r w:rsidRPr="007247CC">
        <w:rPr>
          <w:rFonts w:ascii="Helvetica" w:eastAsiaTheme="minorEastAsia" w:hAnsi="Helvetica" w:cs="Helvetica"/>
          <w:sz w:val="24"/>
          <w:szCs w:val="24"/>
        </w:rPr>
        <w:t xml:space="preserve">zachód od Kaliningradu od </w:t>
      </w:r>
      <w:r w:rsidR="007247CC" w:rsidRPr="007247CC">
        <w:rPr>
          <w:rFonts w:ascii="Helvetica" w:eastAsiaTheme="minorEastAsia" w:hAnsi="Helvetica" w:cs="Helvetica"/>
          <w:sz w:val="24"/>
          <w:szCs w:val="24"/>
        </w:rPr>
        <w:t>północy</w:t>
      </w:r>
      <w:r w:rsidR="007247CC">
        <w:rPr>
          <w:rFonts w:ascii="Helvetica" w:eastAsiaTheme="minorEastAsia" w:hAnsi="Helvetica" w:cs="Helvetica"/>
          <w:color w:val="0000FF"/>
          <w:sz w:val="24"/>
          <w:szCs w:val="24"/>
        </w:rPr>
        <w:t xml:space="preserve"> </w:t>
      </w:r>
      <w:r w:rsidRPr="001D449B">
        <w:rPr>
          <w:rFonts w:ascii="Helvetica" w:eastAsiaTheme="minorEastAsia" w:hAnsi="Helvetica" w:cs="Helvetica"/>
          <w:sz w:val="24"/>
          <w:szCs w:val="24"/>
        </w:rPr>
        <w:t xml:space="preserve">do godziny 1130 trwała akcja ratunkowa. Tam znajdował się Ryszard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Drzymalski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 na jachcie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Konsal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 2. Ryszard ma złamaną rękę. Już w nocy na jego pozycji znalazł się statek </w:t>
      </w:r>
      <w:r w:rsidRPr="001D449B">
        <w:rPr>
          <w:rFonts w:ascii="Helvetica" w:eastAsiaTheme="minorEastAsia" w:hAnsi="Helvetica" w:cs="Helvetica"/>
          <w:sz w:val="24"/>
          <w:szCs w:val="24"/>
        </w:rPr>
        <w:lastRenderedPageBreak/>
        <w:t>ratowniczy Bryza, jednak z powodu warunków niemożliwe było wejście na pokład jachtu i udzielenie pomocy żeglarzowi. Dziś przed godziną 12.00 Bryzę zmieniła inna jednostka SAR, Sztorm, której udało się podjąć na pokład Ryszarda. Obecnie statek zmierza na Hel, niebawem poznamy więcej szczegółów.</w:t>
      </w:r>
    </w:p>
    <w:p w14:paraId="6C588D9A" w14:textId="77777777" w:rsidR="007247CC" w:rsidRDefault="007247CC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36F82FC2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 w:rsidRPr="007247CC">
        <w:rPr>
          <w:rFonts w:ascii="Helvetica" w:eastAsiaTheme="minorEastAsia" w:hAnsi="Helvetica" w:cs="Helvetica"/>
          <w:sz w:val="24"/>
          <w:szCs w:val="24"/>
        </w:rPr>
        <w:t>Dziewięcioro zawodników, którzy wycofali się z regat, już bezpiecznie cumuje w portach. W Marinie Przełom w Górkach Zachodnich są Honorata Wąsowicz (</w:t>
      </w:r>
      <w:proofErr w:type="spellStart"/>
      <w:r w:rsidRPr="007247CC">
        <w:rPr>
          <w:rFonts w:ascii="Helvetica" w:eastAsiaTheme="minorEastAsia" w:hAnsi="Helvetica" w:cs="Helvetica"/>
          <w:sz w:val="24"/>
          <w:szCs w:val="24"/>
        </w:rPr>
        <w:t>Isfuglen</w:t>
      </w:r>
      <w:proofErr w:type="spellEnd"/>
      <w:r w:rsidRPr="007247CC">
        <w:rPr>
          <w:rFonts w:ascii="Helvetica" w:eastAsiaTheme="minorEastAsia" w:hAnsi="Helvetica" w:cs="Helvetica"/>
          <w:sz w:val="24"/>
          <w:szCs w:val="24"/>
        </w:rPr>
        <w:t xml:space="preserve">), która dotarła dziś przed południem po bardzo trudnej nocy za sterem, Tomasz </w:t>
      </w:r>
      <w:proofErr w:type="spellStart"/>
      <w:r w:rsidRPr="007247CC">
        <w:rPr>
          <w:rFonts w:ascii="Helvetica" w:eastAsiaTheme="minorEastAsia" w:hAnsi="Helvetica" w:cs="Helvetica"/>
          <w:sz w:val="24"/>
          <w:szCs w:val="24"/>
        </w:rPr>
        <w:t>Ładyko</w:t>
      </w:r>
      <w:proofErr w:type="spellEnd"/>
      <w:r w:rsidRPr="007247CC">
        <w:rPr>
          <w:rFonts w:ascii="Helvetica" w:eastAsiaTheme="minorEastAsia" w:hAnsi="Helvetica" w:cs="Helvetica"/>
          <w:sz w:val="24"/>
          <w:szCs w:val="24"/>
        </w:rPr>
        <w:t xml:space="preserve"> (</w:t>
      </w:r>
      <w:proofErr w:type="spellStart"/>
      <w:r w:rsidRPr="007247CC">
        <w:rPr>
          <w:rFonts w:ascii="Helvetica" w:eastAsiaTheme="minorEastAsia" w:hAnsi="Helvetica" w:cs="Helvetica"/>
          <w:sz w:val="24"/>
          <w:szCs w:val="24"/>
        </w:rPr>
        <w:t>Odyssey</w:t>
      </w:r>
      <w:proofErr w:type="spellEnd"/>
      <w:r w:rsidRPr="007247CC">
        <w:rPr>
          <w:rFonts w:ascii="Helvetica" w:eastAsiaTheme="minorEastAsia" w:hAnsi="Helvetica" w:cs="Helvetica"/>
          <w:sz w:val="24"/>
          <w:szCs w:val="24"/>
        </w:rPr>
        <w:t>), Rafał Moszczyński (Wojownik VIII)</w:t>
      </w:r>
      <w:r w:rsidRPr="001D449B">
        <w:rPr>
          <w:rFonts w:ascii="Helvetica" w:eastAsiaTheme="minorEastAsia" w:hAnsi="Helvetica" w:cs="Helvetica"/>
          <w:sz w:val="24"/>
          <w:szCs w:val="24"/>
        </w:rPr>
        <w:t xml:space="preserve"> a także Andrzej Kopytko (Opole) i Joanna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Pajkowska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 (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Caravela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 950). Łukasz Wasielewski na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Arietis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 stoi w Jastarni, Władysław Chmielewski (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Bindi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>) i Kuba Marjański (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Busy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Lizzy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) we Władysławowie, Grzegorz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Rać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 xml:space="preserve"> (IRS Challenger) w Gdańsku.</w:t>
      </w:r>
    </w:p>
    <w:p w14:paraId="6A4CF9EB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261CA169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Asia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Pajkowska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>: „</w:t>
      </w:r>
      <w:r w:rsidRPr="007247CC">
        <w:rPr>
          <w:rFonts w:ascii="Helvetica" w:eastAsiaTheme="minorEastAsia" w:hAnsi="Helvetica" w:cs="Helvetica"/>
          <w:i/>
          <w:sz w:val="24"/>
          <w:szCs w:val="24"/>
        </w:rPr>
        <w:t>Jacht zachowywał się tak, że nie byłam go pewna, a nie mogłam go bardziej zarefować. Przydałby się 3 ref, a to był dopiero początek wiatru, do 33 węzłów, a miało być więcej. Pływać w regatach na sztormowych żaglach to z kolei trochę bez sensu, więc zdecydowałam się na powrót do portu.</w:t>
      </w:r>
      <w:r w:rsidRPr="001D449B">
        <w:rPr>
          <w:rFonts w:ascii="Helvetica" w:eastAsiaTheme="minorEastAsia" w:hAnsi="Helvetica" w:cs="Helvetica"/>
          <w:sz w:val="24"/>
          <w:szCs w:val="24"/>
        </w:rPr>
        <w:t>”</w:t>
      </w:r>
    </w:p>
    <w:p w14:paraId="33690858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5F71F195" w14:textId="6004E14B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>Honorata Wąsowicz: „</w:t>
      </w:r>
      <w:r w:rsidRPr="003C7310">
        <w:rPr>
          <w:rFonts w:ascii="Helvetica" w:eastAsiaTheme="minorEastAsia" w:hAnsi="Helvetica" w:cs="Helvetica"/>
          <w:i/>
          <w:sz w:val="24"/>
          <w:szCs w:val="24"/>
        </w:rPr>
        <w:t>Za Helem, gdy stopniowo robiło się stabiln</w:t>
      </w:r>
      <w:r w:rsidR="003C7310">
        <w:rPr>
          <w:rFonts w:ascii="Helvetica" w:eastAsiaTheme="minorEastAsia" w:hAnsi="Helvetica" w:cs="Helvetica"/>
          <w:i/>
          <w:sz w:val="24"/>
          <w:szCs w:val="24"/>
        </w:rPr>
        <w:t>i</w:t>
      </w:r>
      <w:r w:rsidRPr="003C7310">
        <w:rPr>
          <w:rFonts w:ascii="Helvetica" w:eastAsiaTheme="minorEastAsia" w:hAnsi="Helvetica" w:cs="Helvetica"/>
          <w:i/>
          <w:sz w:val="24"/>
          <w:szCs w:val="24"/>
        </w:rPr>
        <w:t>e</w:t>
      </w:r>
      <w:r w:rsidR="003C7310">
        <w:rPr>
          <w:rFonts w:ascii="Helvetica" w:eastAsiaTheme="minorEastAsia" w:hAnsi="Helvetica" w:cs="Helvetica"/>
          <w:i/>
          <w:sz w:val="24"/>
          <w:szCs w:val="24"/>
        </w:rPr>
        <w:t>,</w:t>
      </w:r>
      <w:r w:rsidRPr="003C7310">
        <w:rPr>
          <w:rFonts w:ascii="Helvetica" w:eastAsiaTheme="minorEastAsia" w:hAnsi="Helvetica" w:cs="Helvetica"/>
          <w:i/>
          <w:sz w:val="24"/>
          <w:szCs w:val="24"/>
        </w:rPr>
        <w:t xml:space="preserve"> 37</w:t>
      </w:r>
      <w:r w:rsidR="003C7310">
        <w:rPr>
          <w:rFonts w:ascii="Helvetica" w:eastAsiaTheme="minorEastAsia" w:hAnsi="Helvetica" w:cs="Helvetica"/>
          <w:i/>
          <w:sz w:val="24"/>
          <w:szCs w:val="24"/>
        </w:rPr>
        <w:t xml:space="preserve"> – 44  węzły wiatru</w:t>
      </w:r>
      <w:r w:rsidRPr="003C7310">
        <w:rPr>
          <w:rFonts w:ascii="Helvetica" w:eastAsiaTheme="minorEastAsia" w:hAnsi="Helvetica" w:cs="Helvetica"/>
          <w:i/>
          <w:sz w:val="24"/>
          <w:szCs w:val="24"/>
        </w:rPr>
        <w:t>, najpierw zrzuciłam grota, a potem jeszcze zredukowałam bezan i kliwer. Teoretycznie nic nie powinno się stać. To był rozsądny takielunek, a Zimorodek szedł bardzo stabilnie. Nie wiem, co się stało, że straciłam hydraulikę steru i autopilota, ale się dowiem. Te regaty to niezły poligon</w:t>
      </w:r>
      <w:r w:rsidRPr="001D449B">
        <w:rPr>
          <w:rFonts w:ascii="Helvetica" w:eastAsiaTheme="minorEastAsia" w:hAnsi="Helvetica" w:cs="Helvetica"/>
          <w:sz w:val="24"/>
          <w:szCs w:val="24"/>
        </w:rPr>
        <w:t>”.</w:t>
      </w:r>
    </w:p>
    <w:p w14:paraId="314DC443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0F6EFDBC" w14:textId="4C7D3957" w:rsidR="001D449B" w:rsidRPr="001D449B" w:rsidRDefault="003C7310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>Kolejnych dwó</w:t>
      </w:r>
      <w:r w:rsidR="001D449B" w:rsidRPr="001D449B">
        <w:rPr>
          <w:rFonts w:ascii="Helvetica" w:eastAsiaTheme="minorEastAsia" w:hAnsi="Helvetica" w:cs="Helvetica"/>
          <w:sz w:val="24"/>
          <w:szCs w:val="24"/>
        </w:rPr>
        <w:t xml:space="preserve">ch zawodników żegluje kursem powrotnym w asyście jachtu osłonowego </w:t>
      </w:r>
      <w:proofErr w:type="spellStart"/>
      <w:r w:rsidR="001D449B" w:rsidRPr="001D449B">
        <w:rPr>
          <w:rFonts w:ascii="Helvetica" w:eastAsiaTheme="minorEastAsia" w:hAnsi="Helvetica" w:cs="Helvetica"/>
          <w:sz w:val="24"/>
          <w:szCs w:val="24"/>
        </w:rPr>
        <w:t>Fujimo</w:t>
      </w:r>
      <w:proofErr w:type="spellEnd"/>
      <w:r w:rsidR="001D449B" w:rsidRPr="001D449B">
        <w:rPr>
          <w:rFonts w:ascii="Helvetica" w:eastAsiaTheme="minorEastAsia" w:hAnsi="Helvetica" w:cs="Helvetica"/>
          <w:sz w:val="24"/>
          <w:szCs w:val="24"/>
        </w:rPr>
        <w:t xml:space="preserve">. To Dominik </w:t>
      </w:r>
      <w:proofErr w:type="spellStart"/>
      <w:r w:rsidR="001D449B" w:rsidRPr="001D449B">
        <w:rPr>
          <w:rFonts w:ascii="Helvetica" w:eastAsiaTheme="minorEastAsia" w:hAnsi="Helvetica" w:cs="Helvetica"/>
          <w:sz w:val="24"/>
          <w:szCs w:val="24"/>
        </w:rPr>
        <w:t>Ragiel</w:t>
      </w:r>
      <w:proofErr w:type="spellEnd"/>
      <w:r w:rsidR="001D449B" w:rsidRPr="001D449B">
        <w:rPr>
          <w:rFonts w:ascii="Helvetica" w:eastAsiaTheme="minorEastAsia" w:hAnsi="Helvetica" w:cs="Helvetica"/>
          <w:sz w:val="24"/>
          <w:szCs w:val="24"/>
        </w:rPr>
        <w:t xml:space="preserve"> (</w:t>
      </w:r>
      <w:proofErr w:type="spellStart"/>
      <w:r w:rsidR="001D449B" w:rsidRPr="001D449B">
        <w:rPr>
          <w:rFonts w:ascii="Helvetica" w:eastAsiaTheme="minorEastAsia" w:hAnsi="Helvetica" w:cs="Helvetica"/>
          <w:sz w:val="24"/>
          <w:szCs w:val="24"/>
        </w:rPr>
        <w:t>Trygław</w:t>
      </w:r>
      <w:proofErr w:type="spellEnd"/>
      <w:r w:rsidR="001D449B" w:rsidRPr="001D449B">
        <w:rPr>
          <w:rFonts w:ascii="Helvetica" w:eastAsiaTheme="minorEastAsia" w:hAnsi="Helvetica" w:cs="Helvetica"/>
          <w:sz w:val="24"/>
          <w:szCs w:val="24"/>
        </w:rPr>
        <w:t xml:space="preserve">) oraz Witold Małecki (PGO </w:t>
      </w:r>
      <w:proofErr w:type="spellStart"/>
      <w:r w:rsidR="001D449B" w:rsidRPr="001D449B">
        <w:rPr>
          <w:rFonts w:ascii="Helvetica" w:eastAsiaTheme="minorEastAsia" w:hAnsi="Helvetica" w:cs="Helvetica"/>
          <w:sz w:val="24"/>
          <w:szCs w:val="24"/>
        </w:rPr>
        <w:t>Good</w:t>
      </w:r>
      <w:proofErr w:type="spellEnd"/>
      <w:r w:rsidR="001D449B" w:rsidRPr="001D449B">
        <w:rPr>
          <w:rFonts w:ascii="Helvetica" w:eastAsiaTheme="minorEastAsia" w:hAnsi="Helvetica" w:cs="Helvetica"/>
          <w:sz w:val="24"/>
          <w:szCs w:val="24"/>
        </w:rPr>
        <w:t xml:space="preserve"> </w:t>
      </w:r>
      <w:proofErr w:type="spellStart"/>
      <w:r w:rsidR="001D449B" w:rsidRPr="001D449B">
        <w:rPr>
          <w:rFonts w:ascii="Helvetica" w:eastAsiaTheme="minorEastAsia" w:hAnsi="Helvetica" w:cs="Helvetica"/>
          <w:sz w:val="24"/>
          <w:szCs w:val="24"/>
        </w:rPr>
        <w:t>Speed</w:t>
      </w:r>
      <w:proofErr w:type="spellEnd"/>
      <w:r w:rsidR="001D449B" w:rsidRPr="001D449B">
        <w:rPr>
          <w:rFonts w:ascii="Helvetica" w:eastAsiaTheme="minorEastAsia" w:hAnsi="Helvetica" w:cs="Helvetica"/>
          <w:sz w:val="24"/>
          <w:szCs w:val="24"/>
        </w:rPr>
        <w:t>). Spodziewani są dziś w trakcie dnia.</w:t>
      </w:r>
    </w:p>
    <w:p w14:paraId="3008BC09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5A227B96" w14:textId="51AFB554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Nie jest to ani pierwsza, ani wyjątkowo dramatyczna edycja Bitwy. W roku 2017 ukończył zaledwie jeden zawodnik (Mirosław Zemke, Hobart). Sztorm o sile 12°B zmusił część floty do przerwania wyścigu i schronienia się po drodze. </w:t>
      </w:r>
      <w:r w:rsidRPr="003C7310">
        <w:rPr>
          <w:rFonts w:ascii="Helvetica" w:eastAsiaTheme="minorEastAsia" w:hAnsi="Helvetica" w:cs="Helvetica"/>
          <w:sz w:val="24"/>
          <w:szCs w:val="24"/>
        </w:rPr>
        <w:t xml:space="preserve">Także w pierwszych dwóch </w:t>
      </w:r>
      <w:r w:rsidR="003C7310">
        <w:rPr>
          <w:rFonts w:ascii="Helvetica" w:eastAsiaTheme="minorEastAsia" w:hAnsi="Helvetica" w:cs="Helvetica"/>
          <w:sz w:val="24"/>
          <w:szCs w:val="24"/>
        </w:rPr>
        <w:t>edycjach żeglarze zmagali się z silnymi</w:t>
      </w:r>
      <w:r w:rsidRPr="003C7310">
        <w:rPr>
          <w:rFonts w:ascii="Helvetica" w:eastAsiaTheme="minorEastAsia" w:hAnsi="Helvetica" w:cs="Helvetica"/>
          <w:sz w:val="24"/>
          <w:szCs w:val="24"/>
        </w:rPr>
        <w:t xml:space="preserve"> sztormami.</w:t>
      </w:r>
    </w:p>
    <w:p w14:paraId="77EC0CEB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</w:p>
    <w:p w14:paraId="35B894FF" w14:textId="77777777" w:rsidR="001D449B" w:rsidRPr="001D449B" w:rsidRDefault="001D449B" w:rsidP="003C73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>Prognoza pogody na dzisiaj to w dalszym ciągu silny wiatr z kierunku WNW, o prędkości 23-24 węzły (6°B), w porywach 26-28 (7°B), stopniowo słabnący wieczorem do 21 węzłów (5°B). „Przez cały dzisiejszy dzień możemy się spodziewać poprawy warunków” – komentuje Juliusz Orlikowski przygotowujący prognozę meteorologiczną dla Bitwy o Gotland. „Późnym wieczorem możliwe są lokalne znaczne spadki prędkości wiatru do 15 węzłów wynikające z niewielkiego wzrostu ciśnienia”.</w:t>
      </w:r>
    </w:p>
    <w:p w14:paraId="1CCCE71C" w14:textId="0538DDC5" w:rsidR="001D449B" w:rsidRPr="001D449B" w:rsidRDefault="001D449B" w:rsidP="003C731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Instytut Meteorologii i Gospodarki Wodnej utrzymuje ostrzeżenie przed sztormem do 9°B. Aktualny stan morza wynosi 6, co oznacza fale osiągające wysokość do 6 metrów. </w:t>
      </w:r>
    </w:p>
    <w:p w14:paraId="09E40337" w14:textId="4BF37D9B" w:rsidR="00463AB7" w:rsidRPr="001D449B" w:rsidRDefault="00463AB7" w:rsidP="001D449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66E24979" w14:textId="04A3EF74" w:rsidR="007F3D6C" w:rsidRPr="001D449B" w:rsidRDefault="00872B27" w:rsidP="003C731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D449B">
        <w:rPr>
          <w:rFonts w:ascii="Arial" w:hAnsi="Arial" w:cs="Arial"/>
          <w:sz w:val="24"/>
          <w:szCs w:val="24"/>
        </w:rPr>
        <w:t>*</w:t>
      </w:r>
    </w:p>
    <w:p w14:paraId="4B44BEB4" w14:textId="2C16E034" w:rsidR="000C5237" w:rsidRPr="001D449B" w:rsidRDefault="00EB617E" w:rsidP="003C7310">
      <w:pPr>
        <w:jc w:val="both"/>
        <w:rPr>
          <w:rFonts w:ascii="Arial" w:hAnsi="Arial" w:cs="Arial"/>
          <w:sz w:val="24"/>
          <w:szCs w:val="24"/>
        </w:rPr>
      </w:pPr>
      <w:r w:rsidRPr="001D449B">
        <w:rPr>
          <w:rFonts w:ascii="Arial" w:hAnsi="Arial" w:cs="Arial"/>
          <w:sz w:val="24"/>
          <w:szCs w:val="24"/>
        </w:rPr>
        <w:t xml:space="preserve">Rekord trasy wynosi 62 h 15’ (2 doby, 14 godzin i 15 minut) i został ustanowiony przez Krystiana </w:t>
      </w:r>
      <w:proofErr w:type="spellStart"/>
      <w:r w:rsidRPr="001D449B">
        <w:rPr>
          <w:rFonts w:ascii="Arial" w:hAnsi="Arial" w:cs="Arial"/>
          <w:sz w:val="24"/>
          <w:szCs w:val="24"/>
        </w:rPr>
        <w:t>Szypkę</w:t>
      </w:r>
      <w:proofErr w:type="spellEnd"/>
      <w:r w:rsidRPr="001D449B">
        <w:rPr>
          <w:rFonts w:ascii="Arial" w:hAnsi="Arial" w:cs="Arial"/>
          <w:sz w:val="24"/>
          <w:szCs w:val="24"/>
        </w:rPr>
        <w:t xml:space="preserve"> na jachcie Polska Miedź (</w:t>
      </w:r>
      <w:proofErr w:type="spellStart"/>
      <w:r w:rsidRPr="001D449B">
        <w:rPr>
          <w:rFonts w:ascii="Arial" w:hAnsi="Arial" w:cs="Arial"/>
          <w:sz w:val="24"/>
          <w:szCs w:val="24"/>
        </w:rPr>
        <w:t>Delphia</w:t>
      </w:r>
      <w:proofErr w:type="spellEnd"/>
      <w:r w:rsidRPr="001D449B">
        <w:rPr>
          <w:rFonts w:ascii="Arial" w:hAnsi="Arial" w:cs="Arial"/>
          <w:sz w:val="24"/>
          <w:szCs w:val="24"/>
        </w:rPr>
        <w:t xml:space="preserve"> 40)</w:t>
      </w:r>
      <w:r w:rsidR="00581810" w:rsidRPr="001D449B">
        <w:rPr>
          <w:rFonts w:ascii="Arial" w:hAnsi="Arial" w:cs="Arial"/>
          <w:sz w:val="24"/>
          <w:szCs w:val="24"/>
        </w:rPr>
        <w:t>.</w:t>
      </w:r>
      <w:r w:rsidR="007F3D6C" w:rsidRPr="001D449B">
        <w:rPr>
          <w:rFonts w:ascii="Arial" w:hAnsi="Arial" w:cs="Arial"/>
          <w:sz w:val="24"/>
          <w:szCs w:val="24"/>
        </w:rPr>
        <w:t xml:space="preserve"> </w:t>
      </w:r>
      <w:r w:rsidR="007F3D6C" w:rsidRPr="001D449B">
        <w:rPr>
          <w:rFonts w:ascii="Arial" w:eastAsiaTheme="minorEastAsia" w:hAnsi="Arial" w:cs="Arial"/>
          <w:sz w:val="24"/>
          <w:szCs w:val="24"/>
        </w:rPr>
        <w:t xml:space="preserve">Zasady </w:t>
      </w:r>
      <w:r w:rsidR="00585CB1" w:rsidRPr="001D449B">
        <w:rPr>
          <w:rFonts w:ascii="Arial" w:eastAsiaTheme="minorEastAsia" w:hAnsi="Arial" w:cs="Arial"/>
          <w:sz w:val="24"/>
          <w:szCs w:val="24"/>
        </w:rPr>
        <w:t xml:space="preserve">rywalizacji </w:t>
      </w:r>
      <w:r w:rsidR="007F3D6C" w:rsidRPr="001D449B">
        <w:rPr>
          <w:rFonts w:ascii="Arial" w:eastAsiaTheme="minorEastAsia" w:hAnsi="Arial" w:cs="Arial"/>
          <w:sz w:val="24"/>
          <w:szCs w:val="24"/>
        </w:rPr>
        <w:t xml:space="preserve">są proste – po starcie z Górek Zachodnich trzeba jak najszybciej opłynąć Gotlandię prawą burtą i powrócić do portu. Trasa liczy 500 mil, jej pokonanie najczęściej zajmuje 3-4 dni. </w:t>
      </w:r>
      <w:r w:rsidR="00C54DC2" w:rsidRPr="001D449B">
        <w:rPr>
          <w:rFonts w:ascii="Arial" w:eastAsiaTheme="minorEastAsia" w:hAnsi="Arial" w:cs="Arial"/>
          <w:sz w:val="24"/>
          <w:szCs w:val="24"/>
        </w:rPr>
        <w:t>Na trasie jest bardzo wielu doświadczonych weteranów Bitwy, w tym trzy kobiety, oraz dwóch debiutantów.</w:t>
      </w:r>
    </w:p>
    <w:p w14:paraId="6CD40548" w14:textId="77777777" w:rsidR="00585CB1" w:rsidRPr="001D449B" w:rsidRDefault="00BF30FF" w:rsidP="003C731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D449B">
        <w:rPr>
          <w:rFonts w:ascii="Arial" w:hAnsi="Arial" w:cs="Arial"/>
          <w:sz w:val="24"/>
          <w:szCs w:val="24"/>
        </w:rPr>
        <w:t xml:space="preserve">Sponsorem strategicznym Wielkiej Żeglarskiej Bitwy o Gotland – </w:t>
      </w:r>
      <w:proofErr w:type="spellStart"/>
      <w:r w:rsidRPr="001D449B">
        <w:rPr>
          <w:rFonts w:ascii="Arial" w:hAnsi="Arial" w:cs="Arial"/>
          <w:sz w:val="24"/>
          <w:szCs w:val="24"/>
        </w:rPr>
        <w:t>Konsal</w:t>
      </w:r>
      <w:proofErr w:type="spellEnd"/>
      <w:r w:rsidRPr="001D449B">
        <w:rPr>
          <w:rFonts w:ascii="Arial" w:hAnsi="Arial" w:cs="Arial"/>
          <w:sz w:val="24"/>
          <w:szCs w:val="24"/>
        </w:rPr>
        <w:t xml:space="preserve"> Challenge 2019 jest Agencja Ochrony </w:t>
      </w:r>
      <w:proofErr w:type="spellStart"/>
      <w:r w:rsidRPr="001D449B">
        <w:rPr>
          <w:rFonts w:ascii="Arial" w:hAnsi="Arial" w:cs="Arial"/>
          <w:sz w:val="24"/>
          <w:szCs w:val="24"/>
        </w:rPr>
        <w:t>Konsal</w:t>
      </w:r>
      <w:proofErr w:type="spellEnd"/>
      <w:r w:rsidRPr="001D449B">
        <w:rPr>
          <w:rFonts w:ascii="Arial" w:hAnsi="Arial" w:cs="Arial"/>
          <w:sz w:val="24"/>
          <w:szCs w:val="24"/>
        </w:rPr>
        <w:t xml:space="preserve">. Sponsorami są Kompas, </w:t>
      </w:r>
      <w:proofErr w:type="spellStart"/>
      <w:r w:rsidRPr="001D449B">
        <w:rPr>
          <w:rFonts w:ascii="Arial" w:hAnsi="Arial" w:cs="Arial"/>
          <w:sz w:val="24"/>
          <w:szCs w:val="24"/>
        </w:rPr>
        <w:t>Teknos</w:t>
      </w:r>
      <w:proofErr w:type="spellEnd"/>
      <w:r w:rsidRPr="001D449B">
        <w:rPr>
          <w:rFonts w:ascii="Arial" w:hAnsi="Arial" w:cs="Arial"/>
          <w:sz w:val="24"/>
          <w:szCs w:val="24"/>
        </w:rPr>
        <w:t xml:space="preserve"> Oliwa i Marszałek Województwa Pomorskiego. Organizatorem: sklep żeglarski </w:t>
      </w:r>
      <w:proofErr w:type="spellStart"/>
      <w:r w:rsidRPr="001D449B">
        <w:rPr>
          <w:rFonts w:ascii="Arial" w:hAnsi="Arial" w:cs="Arial"/>
          <w:sz w:val="24"/>
          <w:szCs w:val="24"/>
        </w:rPr>
        <w:t>Maristo</w:t>
      </w:r>
      <w:proofErr w:type="spellEnd"/>
      <w:r w:rsidRPr="001D449B">
        <w:rPr>
          <w:rFonts w:ascii="Arial" w:hAnsi="Arial" w:cs="Arial"/>
          <w:sz w:val="24"/>
          <w:szCs w:val="24"/>
        </w:rPr>
        <w:t>. Partnerami: Klub Żeglarzy Samotników, OSA, Marina Przełom, szkoła żeglarstwa OTSS.</w:t>
      </w:r>
    </w:p>
    <w:p w14:paraId="1CDB9EBC" w14:textId="77777777" w:rsidR="00585CB1" w:rsidRPr="001D449B" w:rsidRDefault="00585CB1" w:rsidP="003C731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Pozycje zawodników można śledzić w czasie rzeczywistym przez stronę internetową </w:t>
      </w:r>
      <w:hyperlink r:id="rId6" w:history="1">
        <w:r w:rsidR="006E2A94" w:rsidRPr="001D449B">
          <w:rPr>
            <w:rStyle w:val="Hyperlink"/>
            <w:rFonts w:ascii="Helvetica" w:eastAsiaTheme="minorEastAsia" w:hAnsi="Helvetica" w:cs="Helvetica"/>
            <w:sz w:val="24"/>
            <w:szCs w:val="24"/>
          </w:rPr>
          <w:t>http://yb.tl/bitwa2019</w:t>
        </w:r>
      </w:hyperlink>
      <w:r w:rsidR="006E2A94" w:rsidRPr="001D449B">
        <w:rPr>
          <w:rFonts w:ascii="Helvetica" w:eastAsiaTheme="minorEastAsia" w:hAnsi="Helvetica" w:cs="Helvetica"/>
          <w:sz w:val="24"/>
          <w:szCs w:val="24"/>
        </w:rPr>
        <w:t xml:space="preserve"> l</w:t>
      </w:r>
      <w:r w:rsidRPr="001D449B">
        <w:rPr>
          <w:rFonts w:ascii="Helvetica" w:eastAsiaTheme="minorEastAsia" w:hAnsi="Helvetica" w:cs="Helvetica"/>
          <w:sz w:val="24"/>
          <w:szCs w:val="24"/>
        </w:rPr>
        <w:t>ub za pomocą aplikacji telefonicznej</w:t>
      </w:r>
      <w:r w:rsidR="00735512" w:rsidRPr="001D449B">
        <w:rPr>
          <w:rFonts w:ascii="Helvetica" w:eastAsiaTheme="minorEastAsia" w:hAnsi="Helvetica" w:cs="Helvetica"/>
          <w:sz w:val="24"/>
          <w:szCs w:val="24"/>
        </w:rPr>
        <w:t xml:space="preserve"> YB </w:t>
      </w:r>
      <w:proofErr w:type="spellStart"/>
      <w:r w:rsidR="00735512" w:rsidRPr="001D449B">
        <w:rPr>
          <w:rFonts w:ascii="Helvetica" w:eastAsiaTheme="minorEastAsia" w:hAnsi="Helvetica" w:cs="Helvetica"/>
          <w:sz w:val="24"/>
          <w:szCs w:val="24"/>
        </w:rPr>
        <w:t>Races</w:t>
      </w:r>
      <w:proofErr w:type="spellEnd"/>
      <w:r w:rsidR="00701F6A" w:rsidRPr="001D449B">
        <w:rPr>
          <w:rFonts w:ascii="Helvetica" w:eastAsiaTheme="minorEastAsia" w:hAnsi="Helvetica" w:cs="Helvetica"/>
          <w:sz w:val="24"/>
          <w:szCs w:val="24"/>
        </w:rPr>
        <w:t>,</w:t>
      </w:r>
      <w:r w:rsidR="00735512" w:rsidRPr="001D449B">
        <w:rPr>
          <w:rFonts w:ascii="Helvetica" w:eastAsiaTheme="minorEastAsia" w:hAnsi="Helvetica" w:cs="Helvetica"/>
          <w:sz w:val="24"/>
          <w:szCs w:val="24"/>
        </w:rPr>
        <w:t xml:space="preserve"> a także na stronie regat: </w:t>
      </w:r>
      <w:hyperlink r:id="rId7" w:history="1">
        <w:r w:rsidR="00701F6A" w:rsidRPr="001D449B">
          <w:rPr>
            <w:rStyle w:val="Hyperlink"/>
            <w:rFonts w:ascii="Helvetica" w:eastAsiaTheme="minorEastAsia" w:hAnsi="Helvetica" w:cs="Helvetica"/>
            <w:sz w:val="24"/>
            <w:szCs w:val="24"/>
          </w:rPr>
          <w:t>https://bitwaogotland.pl/tracking/</w:t>
        </w:r>
      </w:hyperlink>
      <w:r w:rsidR="00701F6A" w:rsidRPr="001D449B">
        <w:rPr>
          <w:rFonts w:ascii="Helvetica" w:eastAsiaTheme="minorEastAsia" w:hAnsi="Helvetica" w:cs="Helvetica"/>
          <w:sz w:val="24"/>
          <w:szCs w:val="24"/>
        </w:rPr>
        <w:t xml:space="preserve">. </w:t>
      </w:r>
    </w:p>
    <w:p w14:paraId="30654FD0" w14:textId="77777777" w:rsidR="00585CB1" w:rsidRPr="001D449B" w:rsidRDefault="00585CB1" w:rsidP="003C7310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Bieżące</w:t>
      </w:r>
      <w:r w:rsidRPr="001D449B">
        <w:rPr>
          <w:rFonts w:ascii="Helvetica" w:eastAsiaTheme="minorEastAsia" w:hAnsi="Helvetica" w:cs="Helvetica"/>
          <w:sz w:val="24"/>
          <w:szCs w:val="24"/>
        </w:rPr>
        <w:t xml:space="preserve"> informacje z trasy umieszczane są</w:t>
      </w:r>
      <w:r w:rsidR="006E2A94" w:rsidRPr="001D449B">
        <w:rPr>
          <w:rFonts w:ascii="Helvetica" w:eastAsiaTheme="minorEastAsia" w:hAnsi="Helvetica" w:cs="Helvetica"/>
          <w:sz w:val="24"/>
          <w:szCs w:val="24"/>
        </w:rPr>
        <w:t xml:space="preserve"> na profilu regat na </w:t>
      </w:r>
      <w:proofErr w:type="spellStart"/>
      <w:r w:rsidR="006E2A94" w:rsidRPr="001D449B">
        <w:rPr>
          <w:rFonts w:ascii="Helvetica" w:eastAsiaTheme="minorEastAsia" w:hAnsi="Helvetica" w:cs="Helvetica"/>
          <w:sz w:val="24"/>
          <w:szCs w:val="24"/>
        </w:rPr>
        <w:t>Facebooku</w:t>
      </w:r>
      <w:proofErr w:type="spellEnd"/>
      <w:r w:rsidR="006E2A94" w:rsidRPr="001D449B">
        <w:rPr>
          <w:rFonts w:ascii="Helvetica" w:eastAsiaTheme="minorEastAsia" w:hAnsi="Helvetica" w:cs="Helvetica"/>
          <w:sz w:val="24"/>
          <w:szCs w:val="24"/>
        </w:rPr>
        <w:t xml:space="preserve">: </w:t>
      </w:r>
      <w:hyperlink r:id="rId8" w:history="1">
        <w:r w:rsidR="00735512" w:rsidRPr="001D449B">
          <w:rPr>
            <w:rStyle w:val="Hyperlink"/>
            <w:rFonts w:ascii="Helvetica" w:eastAsiaTheme="minorEastAsia" w:hAnsi="Helvetica" w:cs="Helvetica"/>
            <w:sz w:val="24"/>
            <w:szCs w:val="24"/>
          </w:rPr>
          <w:t>https://www.facebook.com/bitwaogotland/</w:t>
        </w:r>
      </w:hyperlink>
      <w:r w:rsidR="00735512" w:rsidRPr="001D449B">
        <w:rPr>
          <w:rFonts w:ascii="Helvetica" w:eastAsiaTheme="minorEastAsia" w:hAnsi="Helvetica" w:cs="Helvetica"/>
          <w:sz w:val="24"/>
          <w:szCs w:val="24"/>
        </w:rPr>
        <w:t>.</w:t>
      </w:r>
    </w:p>
    <w:p w14:paraId="39B3BD46" w14:textId="77777777" w:rsidR="00585CB1" w:rsidRPr="001D449B" w:rsidRDefault="00AC107E" w:rsidP="003C7310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Archiwalne informacje z ubiegłych lat można znaleźć pod adresem: </w:t>
      </w:r>
    </w:p>
    <w:p w14:paraId="3F70F0AF" w14:textId="77777777" w:rsidR="00AC107E" w:rsidRPr="001D449B" w:rsidRDefault="008346EE" w:rsidP="003C731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hyperlink r:id="rId9" w:history="1">
        <w:r w:rsidR="00AC107E" w:rsidRPr="001D449B">
          <w:rPr>
            <w:rStyle w:val="Hyperlink"/>
            <w:rFonts w:ascii="Arial" w:eastAsiaTheme="minorEastAsia" w:hAnsi="Arial" w:cs="Arial"/>
            <w:sz w:val="24"/>
            <w:szCs w:val="24"/>
          </w:rPr>
          <w:t>https://bitwaogotland.pl/media/</w:t>
        </w:r>
      </w:hyperlink>
      <w:r w:rsidR="00735512" w:rsidRPr="001D449B">
        <w:rPr>
          <w:rFonts w:ascii="Arial" w:eastAsiaTheme="minorEastAsia" w:hAnsi="Arial" w:cs="Arial"/>
          <w:sz w:val="24"/>
          <w:szCs w:val="24"/>
        </w:rPr>
        <w:t>.</w:t>
      </w:r>
    </w:p>
    <w:p w14:paraId="7ECCC117" w14:textId="77777777" w:rsidR="008F4C42" w:rsidRPr="001D449B" w:rsidRDefault="008F4C42" w:rsidP="001D44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7EC626C" w14:textId="77777777" w:rsidR="008F4C42" w:rsidRPr="001D449B" w:rsidRDefault="008F4C42" w:rsidP="00CB233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bookmarkStart w:id="0" w:name="_GoBack"/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Bitwa o Gotland – </w:t>
      </w:r>
      <w:proofErr w:type="spellStart"/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Konsal</w:t>
      </w:r>
      <w:proofErr w:type="spellEnd"/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Challenge 2019 to </w:t>
      </w:r>
      <w:r w:rsidRPr="001D449B">
        <w:rPr>
          <w:rFonts w:ascii="Arial" w:eastAsiaTheme="minorEastAsia" w:hAnsi="Arial" w:cs="Arial"/>
          <w:color w:val="000000"/>
          <w:sz w:val="24"/>
          <w:szCs w:val="24"/>
        </w:rPr>
        <w:t xml:space="preserve">najtrudniejszy morski wyścig żeglarski w Polsce i </w:t>
      </w:r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jedyne krajowe regaty dające kwalifikację </w:t>
      </w:r>
      <w:r w:rsidRPr="001D449B">
        <w:rPr>
          <w:rFonts w:ascii="Arial" w:eastAsiaTheme="minorEastAsia" w:hAnsi="Arial" w:cs="Arial"/>
          <w:color w:val="000000"/>
          <w:sz w:val="24"/>
          <w:szCs w:val="24"/>
        </w:rPr>
        <w:t xml:space="preserve">do startu w międzynarodowych wyścigach oceanicznych samotników. Zasady rywalizacji od lat pozostają bez zmian – trasa liczy 500 mil dookoła Gotlandii i trzeba ją pokonać bez przystanków, żeglując solo. </w:t>
      </w:r>
    </w:p>
    <w:bookmarkEnd w:id="0"/>
    <w:p w14:paraId="1018867F" w14:textId="77777777" w:rsidR="008F4C42" w:rsidRPr="001D449B" w:rsidRDefault="008F4C42" w:rsidP="001D44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ACE43A3" w14:textId="77777777" w:rsidR="00585CB1" w:rsidRPr="001D449B" w:rsidRDefault="00585CB1" w:rsidP="001D44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605AACC" w14:textId="77777777" w:rsidR="00585CB1" w:rsidRPr="001D449B" w:rsidRDefault="00585CB1" w:rsidP="001D449B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Milka Jung </w:t>
      </w:r>
    </w:p>
    <w:p w14:paraId="2275FAD9" w14:textId="77777777" w:rsidR="00585CB1" w:rsidRPr="001D449B" w:rsidRDefault="00585CB1" w:rsidP="001D449B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Szczegółowych informacji udziela dyrektor regat, Krystian </w:t>
      </w:r>
      <w:proofErr w:type="spellStart"/>
      <w:r w:rsidRPr="001D449B">
        <w:rPr>
          <w:rFonts w:ascii="Helvetica" w:eastAsiaTheme="minorEastAsia" w:hAnsi="Helvetica" w:cs="Helvetica"/>
          <w:sz w:val="24"/>
          <w:szCs w:val="24"/>
        </w:rPr>
        <w:t>Szypka</w:t>
      </w:r>
      <w:proofErr w:type="spellEnd"/>
      <w:r w:rsidRPr="001D449B">
        <w:rPr>
          <w:rFonts w:ascii="Helvetica" w:eastAsiaTheme="minorEastAsia" w:hAnsi="Helvetica" w:cs="Helvetica"/>
          <w:sz w:val="24"/>
          <w:szCs w:val="24"/>
        </w:rPr>
        <w:t>, tel. 501 664 314</w:t>
      </w:r>
    </w:p>
    <w:p w14:paraId="23252D27" w14:textId="77777777" w:rsidR="00585CB1" w:rsidRPr="001D449B" w:rsidRDefault="00585CB1" w:rsidP="001D449B">
      <w:pPr>
        <w:jc w:val="both"/>
      </w:pPr>
    </w:p>
    <w:p w14:paraId="6441EE3C" w14:textId="77777777" w:rsidR="00AC107E" w:rsidRPr="001D449B" w:rsidRDefault="00AC107E" w:rsidP="001D449B">
      <w:pPr>
        <w:jc w:val="both"/>
      </w:pPr>
    </w:p>
    <w:p w14:paraId="505D4F0F" w14:textId="77777777" w:rsidR="00585CB1" w:rsidRPr="001D449B" w:rsidRDefault="00585CB1" w:rsidP="001D449B">
      <w:pPr>
        <w:pBdr>
          <w:bottom w:val="single" w:sz="4" w:space="1" w:color="auto"/>
        </w:pBd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Lista startowa</w:t>
      </w:r>
      <w:r w:rsidR="00701F6A" w:rsidRPr="001D449B">
        <w:rPr>
          <w:rFonts w:ascii="Arial" w:eastAsiaTheme="minorEastAsia" w:hAnsi="Arial" w:cs="Arial"/>
          <w:sz w:val="24"/>
          <w:szCs w:val="24"/>
        </w:rPr>
        <w:t xml:space="preserve"> 2019</w:t>
      </w:r>
    </w:p>
    <w:p w14:paraId="26AED56E" w14:textId="77777777" w:rsidR="00701F6A" w:rsidRPr="001D449B" w:rsidRDefault="00701F6A" w:rsidP="001D449B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1C3EB4C8" w14:textId="77777777" w:rsidR="00585CB1" w:rsidRPr="001D449B" w:rsidRDefault="00585CB1" w:rsidP="001D449B">
      <w:p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Klasa Open:</w:t>
      </w:r>
    </w:p>
    <w:p w14:paraId="2CAA0BA3" w14:textId="77777777" w:rsidR="00701F6A" w:rsidRPr="001D449B" w:rsidRDefault="00701F6A" w:rsidP="001D449B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 xml:space="preserve">Paweł Biały / </w:t>
      </w:r>
      <w:proofErr w:type="spellStart"/>
      <w:r w:rsidRPr="001D449B">
        <w:rPr>
          <w:rFonts w:ascii="Arial" w:eastAsiaTheme="minorEastAsia" w:hAnsi="Arial" w:cs="Arial"/>
          <w:sz w:val="24"/>
          <w:szCs w:val="24"/>
        </w:rPr>
        <w:t>Delphia</w:t>
      </w:r>
      <w:proofErr w:type="spellEnd"/>
      <w:r w:rsidRPr="001D449B">
        <w:rPr>
          <w:rFonts w:ascii="Arial" w:eastAsiaTheme="minorEastAsia" w:hAnsi="Arial" w:cs="Arial"/>
          <w:sz w:val="24"/>
          <w:szCs w:val="24"/>
        </w:rPr>
        <w:t xml:space="preserve"> III (</w:t>
      </w:r>
      <w:proofErr w:type="spellStart"/>
      <w:r w:rsidRPr="001D449B">
        <w:rPr>
          <w:rFonts w:ascii="Arial" w:eastAsiaTheme="minorEastAsia" w:hAnsi="Arial" w:cs="Arial"/>
          <w:sz w:val="24"/>
          <w:szCs w:val="24"/>
        </w:rPr>
        <w:t>Delphia</w:t>
      </w:r>
      <w:proofErr w:type="spellEnd"/>
      <w:r w:rsidRPr="001D449B">
        <w:rPr>
          <w:rFonts w:ascii="Arial" w:eastAsiaTheme="minorEastAsia" w:hAnsi="Arial" w:cs="Arial"/>
          <w:sz w:val="24"/>
          <w:szCs w:val="24"/>
        </w:rPr>
        <w:t xml:space="preserve"> 40.3)</w:t>
      </w:r>
    </w:p>
    <w:p w14:paraId="128D41C9" w14:textId="77777777" w:rsidR="00701F6A" w:rsidRPr="001D449B" w:rsidRDefault="00102A85" w:rsidP="001D449B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Grzegorz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Rać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/ IRS Challenger (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Dehler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34)</w:t>
      </w:r>
    </w:p>
    <w:p w14:paraId="50218021" w14:textId="77777777" w:rsidR="00102A85" w:rsidRPr="001D449B" w:rsidRDefault="00102A85" w:rsidP="001D449B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Honorata Wąsowicz /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Isfuglen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(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Borghegn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OC45)</w:t>
      </w:r>
    </w:p>
    <w:p w14:paraId="303D5019" w14:textId="77777777" w:rsidR="00102A85" w:rsidRPr="001D449B" w:rsidRDefault="00102A85" w:rsidP="001D449B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 xml:space="preserve">Aleksandra </w:t>
      </w:r>
      <w:proofErr w:type="spellStart"/>
      <w:r w:rsidRPr="001D449B">
        <w:rPr>
          <w:rFonts w:ascii="Arial" w:eastAsiaTheme="minorEastAsia" w:hAnsi="Arial" w:cs="Arial"/>
          <w:sz w:val="24"/>
          <w:szCs w:val="24"/>
        </w:rPr>
        <w:t>Emche</w:t>
      </w:r>
      <w:proofErr w:type="spellEnd"/>
      <w:r w:rsidRPr="001D449B">
        <w:rPr>
          <w:rFonts w:ascii="Arial" w:eastAsiaTheme="minorEastAsia" w:hAnsi="Arial" w:cs="Arial"/>
          <w:sz w:val="24"/>
          <w:szCs w:val="24"/>
        </w:rPr>
        <w:t xml:space="preserve"> / Mokotów (Conrad 45)</w:t>
      </w:r>
    </w:p>
    <w:p w14:paraId="3B36AE51" w14:textId="77777777" w:rsidR="00102A85" w:rsidRPr="001D449B" w:rsidRDefault="00102A85" w:rsidP="001D449B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Dawid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Ragiel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/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Trygław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(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Draco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>)</w:t>
      </w:r>
    </w:p>
    <w:p w14:paraId="3BCA2E18" w14:textId="77777777" w:rsidR="00102A85" w:rsidRPr="001D449B" w:rsidRDefault="003D4DA4" w:rsidP="001D449B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>Rafał</w:t>
      </w:r>
      <w:r w:rsidR="00102A85" w:rsidRPr="001D449B">
        <w:rPr>
          <w:rFonts w:ascii="Arial" w:eastAsiaTheme="minorEastAsia" w:hAnsi="Arial" w:cs="Arial"/>
          <w:strike/>
          <w:sz w:val="24"/>
          <w:szCs w:val="24"/>
        </w:rPr>
        <w:t xml:space="preserve"> Moszczyński / Wojownik VIII (</w:t>
      </w:r>
      <w:proofErr w:type="spellStart"/>
      <w:r w:rsidR="00102A85" w:rsidRPr="001D449B">
        <w:rPr>
          <w:rFonts w:ascii="Arial" w:eastAsiaTheme="minorEastAsia" w:hAnsi="Arial" w:cs="Arial"/>
          <w:strike/>
          <w:sz w:val="24"/>
          <w:szCs w:val="24"/>
        </w:rPr>
        <w:t>Caravela</w:t>
      </w:r>
      <w:proofErr w:type="spellEnd"/>
      <w:r w:rsidR="00102A85" w:rsidRPr="001D449B">
        <w:rPr>
          <w:rFonts w:ascii="Arial" w:eastAsiaTheme="minorEastAsia" w:hAnsi="Arial" w:cs="Arial"/>
          <w:strike/>
          <w:sz w:val="24"/>
          <w:szCs w:val="24"/>
        </w:rPr>
        <w:t xml:space="preserve"> 950)</w:t>
      </w:r>
    </w:p>
    <w:p w14:paraId="5657324C" w14:textId="77777777" w:rsidR="00701F6A" w:rsidRPr="001D449B" w:rsidRDefault="00701F6A" w:rsidP="001D449B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6A3176CE" w14:textId="77777777" w:rsidR="00B54516" w:rsidRPr="001D449B" w:rsidRDefault="00226100" w:rsidP="001D449B">
      <w:p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Klasa ORC:</w:t>
      </w:r>
    </w:p>
    <w:p w14:paraId="06A7BDF1" w14:textId="77777777" w:rsidR="00226100" w:rsidRPr="001D449B" w:rsidRDefault="00226100" w:rsidP="001D449B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6C2E78C0" w14:textId="77777777" w:rsidR="00226100" w:rsidRPr="001D449B" w:rsidRDefault="00226100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Łukasz Wasielewski /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Arietis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(Carter 30)</w:t>
      </w:r>
    </w:p>
    <w:p w14:paraId="4DDB526A" w14:textId="77777777" w:rsidR="00226100" w:rsidRPr="001D449B" w:rsidRDefault="00226100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Władysław Chmielewski /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Bindi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(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Dehler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33)</w:t>
      </w:r>
    </w:p>
    <w:p w14:paraId="71F57F4D" w14:textId="77777777" w:rsidR="00226100" w:rsidRPr="001D449B" w:rsidRDefault="00226100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 xml:space="preserve">Jacek Chabowski </w:t>
      </w:r>
      <w:r w:rsidR="00B6780D" w:rsidRPr="001D449B">
        <w:rPr>
          <w:rFonts w:ascii="Arial" w:eastAsiaTheme="minorEastAsia" w:hAnsi="Arial" w:cs="Arial"/>
          <w:sz w:val="24"/>
          <w:szCs w:val="24"/>
        </w:rPr>
        <w:t>/ Blue Horizon (</w:t>
      </w:r>
      <w:proofErr w:type="spellStart"/>
      <w:r w:rsidR="00B6780D" w:rsidRPr="001D449B">
        <w:rPr>
          <w:rFonts w:ascii="Arial" w:eastAsiaTheme="minorEastAsia" w:hAnsi="Arial" w:cs="Arial"/>
          <w:sz w:val="24"/>
          <w:szCs w:val="24"/>
        </w:rPr>
        <w:t>Delphia</w:t>
      </w:r>
      <w:proofErr w:type="spellEnd"/>
      <w:r w:rsidR="00B6780D" w:rsidRPr="001D449B">
        <w:rPr>
          <w:rFonts w:ascii="Arial" w:eastAsiaTheme="minorEastAsia" w:hAnsi="Arial" w:cs="Arial"/>
          <w:sz w:val="24"/>
          <w:szCs w:val="24"/>
        </w:rPr>
        <w:t xml:space="preserve"> 47)</w:t>
      </w:r>
    </w:p>
    <w:p w14:paraId="7221A228" w14:textId="77777777" w:rsidR="00B6780D" w:rsidRPr="001D449B" w:rsidRDefault="00B6780D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Jakub Marjański /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Busy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Lizzy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(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Faurby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999)</w:t>
      </w:r>
    </w:p>
    <w:p w14:paraId="0F56DC09" w14:textId="77777777" w:rsidR="00B6780D" w:rsidRPr="001D449B" w:rsidRDefault="00B6780D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Joanna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Pajkowska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/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Caravela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950 (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Caravela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950)</w:t>
      </w:r>
    </w:p>
    <w:p w14:paraId="1243F05B" w14:textId="77777777" w:rsidR="00B6780D" w:rsidRPr="001D449B" w:rsidRDefault="00B6780D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 xml:space="preserve">Jerzy Matuszak / Dancing </w:t>
      </w:r>
      <w:proofErr w:type="spellStart"/>
      <w:r w:rsidRPr="001D449B">
        <w:rPr>
          <w:rFonts w:ascii="Arial" w:eastAsiaTheme="minorEastAsia" w:hAnsi="Arial" w:cs="Arial"/>
          <w:sz w:val="24"/>
          <w:szCs w:val="24"/>
        </w:rPr>
        <w:t>Queen</w:t>
      </w:r>
      <w:proofErr w:type="spellEnd"/>
      <w:r w:rsidRPr="001D449B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00394FC7" w:rsidRPr="001D449B">
        <w:rPr>
          <w:rFonts w:ascii="Arial" w:eastAsiaTheme="minorEastAsia" w:hAnsi="Arial" w:cs="Arial"/>
          <w:sz w:val="24"/>
          <w:szCs w:val="24"/>
        </w:rPr>
        <w:t>Dehler</w:t>
      </w:r>
      <w:proofErr w:type="spellEnd"/>
      <w:r w:rsidR="00394FC7" w:rsidRPr="001D449B">
        <w:rPr>
          <w:rFonts w:ascii="Arial" w:eastAsiaTheme="minorEastAsia" w:hAnsi="Arial" w:cs="Arial"/>
          <w:sz w:val="24"/>
          <w:szCs w:val="24"/>
        </w:rPr>
        <w:t xml:space="preserve"> 46)</w:t>
      </w:r>
    </w:p>
    <w:p w14:paraId="5368978B" w14:textId="77777777" w:rsidR="00394FC7" w:rsidRPr="001D449B" w:rsidRDefault="00394FC7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Witold Małecki /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Good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Speed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(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Dufour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34) </w:t>
      </w:r>
    </w:p>
    <w:p w14:paraId="6E8A8A15" w14:textId="77777777" w:rsidR="00394FC7" w:rsidRPr="001D449B" w:rsidRDefault="00394FC7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Ryszard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Drzymalski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/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Konsal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II (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Slotta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1200)</w:t>
      </w:r>
    </w:p>
    <w:p w14:paraId="53E0389F" w14:textId="77777777" w:rsidR="00394FC7" w:rsidRPr="001D449B" w:rsidRDefault="00394FC7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 xml:space="preserve">Zenon Jankowski / </w:t>
      </w:r>
      <w:proofErr w:type="spellStart"/>
      <w:r w:rsidRPr="001D449B">
        <w:rPr>
          <w:rFonts w:ascii="Arial" w:eastAsiaTheme="minorEastAsia" w:hAnsi="Arial" w:cs="Arial"/>
          <w:sz w:val="24"/>
          <w:szCs w:val="24"/>
        </w:rPr>
        <w:t>Oceanna</w:t>
      </w:r>
      <w:proofErr w:type="spellEnd"/>
      <w:r w:rsidRPr="001D449B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Pr="001D449B">
        <w:rPr>
          <w:rFonts w:ascii="Arial" w:eastAsiaTheme="minorEastAsia" w:hAnsi="Arial" w:cs="Arial"/>
          <w:sz w:val="24"/>
          <w:szCs w:val="24"/>
        </w:rPr>
        <w:t>Outborn</w:t>
      </w:r>
      <w:proofErr w:type="spellEnd"/>
      <w:r w:rsidRPr="001D449B">
        <w:rPr>
          <w:rFonts w:ascii="Arial" w:eastAsiaTheme="minorEastAsia" w:hAnsi="Arial" w:cs="Arial"/>
          <w:sz w:val="24"/>
          <w:szCs w:val="24"/>
        </w:rPr>
        <w:t xml:space="preserve"> 39)</w:t>
      </w:r>
    </w:p>
    <w:p w14:paraId="5BE9024D" w14:textId="77777777" w:rsidR="00394FC7" w:rsidRPr="001D449B" w:rsidRDefault="00394FC7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Tomasz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Ładyko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/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Odyssey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(Jod 35)</w:t>
      </w:r>
    </w:p>
    <w:p w14:paraId="150A3C4F" w14:textId="77777777" w:rsidR="00394FC7" w:rsidRPr="001D449B" w:rsidRDefault="00394FC7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>Andrzej Kopytko / Opole (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Delphia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37R)</w:t>
      </w:r>
    </w:p>
    <w:p w14:paraId="44B87199" w14:textId="77777777" w:rsidR="00394FC7" w:rsidRPr="001D449B" w:rsidRDefault="00394FC7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 xml:space="preserve">Jacek Zieliński / </w:t>
      </w:r>
      <w:proofErr w:type="spellStart"/>
      <w:r w:rsidRPr="001D449B">
        <w:rPr>
          <w:rFonts w:ascii="Arial" w:eastAsiaTheme="minorEastAsia" w:hAnsi="Arial" w:cs="Arial"/>
          <w:sz w:val="24"/>
          <w:szCs w:val="24"/>
        </w:rPr>
        <w:t>Quick</w:t>
      </w:r>
      <w:proofErr w:type="spellEnd"/>
      <w:r w:rsidRPr="001D449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1D449B">
        <w:rPr>
          <w:rFonts w:ascii="Arial" w:eastAsiaTheme="minorEastAsia" w:hAnsi="Arial" w:cs="Arial"/>
          <w:sz w:val="24"/>
          <w:szCs w:val="24"/>
        </w:rPr>
        <w:t>Livener</w:t>
      </w:r>
      <w:proofErr w:type="spellEnd"/>
      <w:r w:rsidR="004A5530" w:rsidRPr="001D449B">
        <w:rPr>
          <w:rFonts w:ascii="Arial" w:eastAsiaTheme="minorEastAsia" w:hAnsi="Arial" w:cs="Arial"/>
          <w:sz w:val="24"/>
          <w:szCs w:val="24"/>
        </w:rPr>
        <w:t xml:space="preserve"> (Sigma 362)</w:t>
      </w:r>
    </w:p>
    <w:p w14:paraId="72013871" w14:textId="58FF7020" w:rsidR="001635E5" w:rsidRPr="001D449B" w:rsidRDefault="004A5530" w:rsidP="001D449B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strike/>
          <w:sz w:val="24"/>
          <w:szCs w:val="24"/>
        </w:rPr>
      </w:pPr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Maciej Banach / 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Unique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(</w:t>
      </w:r>
      <w:proofErr w:type="spellStart"/>
      <w:r w:rsidRPr="001D449B">
        <w:rPr>
          <w:rFonts w:ascii="Arial" w:eastAsiaTheme="minorEastAsia" w:hAnsi="Arial" w:cs="Arial"/>
          <w:strike/>
          <w:sz w:val="24"/>
          <w:szCs w:val="24"/>
        </w:rPr>
        <w:t>Dufour</w:t>
      </w:r>
      <w:proofErr w:type="spellEnd"/>
      <w:r w:rsidRPr="001D449B">
        <w:rPr>
          <w:rFonts w:ascii="Arial" w:eastAsiaTheme="minorEastAsia" w:hAnsi="Arial" w:cs="Arial"/>
          <w:strike/>
          <w:sz w:val="24"/>
          <w:szCs w:val="24"/>
        </w:rPr>
        <w:t xml:space="preserve"> 410)</w:t>
      </w:r>
    </w:p>
    <w:sectPr w:rsidR="001635E5" w:rsidRPr="001D449B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E7A"/>
    <w:multiLevelType w:val="hybridMultilevel"/>
    <w:tmpl w:val="F32E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108AA"/>
    <w:multiLevelType w:val="hybridMultilevel"/>
    <w:tmpl w:val="F6F0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403E0"/>
    <w:multiLevelType w:val="hybridMultilevel"/>
    <w:tmpl w:val="844CC622"/>
    <w:lvl w:ilvl="0" w:tplc="13B67F6A">
      <w:start w:val="15"/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B6"/>
    <w:rsid w:val="000815AE"/>
    <w:rsid w:val="00095FCA"/>
    <w:rsid w:val="00097374"/>
    <w:rsid w:val="000C40E3"/>
    <w:rsid w:val="000C5237"/>
    <w:rsid w:val="000D2A16"/>
    <w:rsid w:val="000F5206"/>
    <w:rsid w:val="00102A85"/>
    <w:rsid w:val="001635E5"/>
    <w:rsid w:val="00163C3A"/>
    <w:rsid w:val="001A2E21"/>
    <w:rsid w:val="001A6B9E"/>
    <w:rsid w:val="001D449B"/>
    <w:rsid w:val="00222EC1"/>
    <w:rsid w:val="00226100"/>
    <w:rsid w:val="00243138"/>
    <w:rsid w:val="00257B75"/>
    <w:rsid w:val="002B2B30"/>
    <w:rsid w:val="002C407B"/>
    <w:rsid w:val="002E4057"/>
    <w:rsid w:val="003044FC"/>
    <w:rsid w:val="0033218E"/>
    <w:rsid w:val="00394FC7"/>
    <w:rsid w:val="003A6279"/>
    <w:rsid w:val="003A645D"/>
    <w:rsid w:val="003C7310"/>
    <w:rsid w:val="003D4DA4"/>
    <w:rsid w:val="003E3A8F"/>
    <w:rsid w:val="00402057"/>
    <w:rsid w:val="0041660C"/>
    <w:rsid w:val="00417B07"/>
    <w:rsid w:val="004207C2"/>
    <w:rsid w:val="004321F2"/>
    <w:rsid w:val="00441CED"/>
    <w:rsid w:val="00454478"/>
    <w:rsid w:val="00463AB7"/>
    <w:rsid w:val="00481EBB"/>
    <w:rsid w:val="004A5530"/>
    <w:rsid w:val="004C41C6"/>
    <w:rsid w:val="004F5B73"/>
    <w:rsid w:val="00506404"/>
    <w:rsid w:val="00523463"/>
    <w:rsid w:val="00555AB9"/>
    <w:rsid w:val="00573183"/>
    <w:rsid w:val="00581810"/>
    <w:rsid w:val="00585CB1"/>
    <w:rsid w:val="00597F2D"/>
    <w:rsid w:val="00613B57"/>
    <w:rsid w:val="00643865"/>
    <w:rsid w:val="00663F03"/>
    <w:rsid w:val="006920D5"/>
    <w:rsid w:val="006B3E54"/>
    <w:rsid w:val="006B468F"/>
    <w:rsid w:val="006D323B"/>
    <w:rsid w:val="006E2758"/>
    <w:rsid w:val="006E2A94"/>
    <w:rsid w:val="00701F6A"/>
    <w:rsid w:val="007247CC"/>
    <w:rsid w:val="00735512"/>
    <w:rsid w:val="007528FF"/>
    <w:rsid w:val="007838BD"/>
    <w:rsid w:val="007F3D6C"/>
    <w:rsid w:val="0081128B"/>
    <w:rsid w:val="008346EE"/>
    <w:rsid w:val="00872B27"/>
    <w:rsid w:val="00882A5C"/>
    <w:rsid w:val="008A25E7"/>
    <w:rsid w:val="008B617F"/>
    <w:rsid w:val="008D5649"/>
    <w:rsid w:val="008F4C42"/>
    <w:rsid w:val="00915A33"/>
    <w:rsid w:val="009376B6"/>
    <w:rsid w:val="00955A5D"/>
    <w:rsid w:val="0096734D"/>
    <w:rsid w:val="0099044A"/>
    <w:rsid w:val="009C0426"/>
    <w:rsid w:val="009C61D9"/>
    <w:rsid w:val="009D1A4A"/>
    <w:rsid w:val="00A2452D"/>
    <w:rsid w:val="00A24D3D"/>
    <w:rsid w:val="00A27051"/>
    <w:rsid w:val="00AB0763"/>
    <w:rsid w:val="00AC107E"/>
    <w:rsid w:val="00AD6E32"/>
    <w:rsid w:val="00AE0CD7"/>
    <w:rsid w:val="00AF31E7"/>
    <w:rsid w:val="00AF3362"/>
    <w:rsid w:val="00B40980"/>
    <w:rsid w:val="00B54516"/>
    <w:rsid w:val="00B65596"/>
    <w:rsid w:val="00B6780D"/>
    <w:rsid w:val="00B837EA"/>
    <w:rsid w:val="00BE09D5"/>
    <w:rsid w:val="00BF30FF"/>
    <w:rsid w:val="00BF6CB3"/>
    <w:rsid w:val="00C54DC2"/>
    <w:rsid w:val="00C650F6"/>
    <w:rsid w:val="00C728D6"/>
    <w:rsid w:val="00CB233F"/>
    <w:rsid w:val="00CB7E56"/>
    <w:rsid w:val="00CC1779"/>
    <w:rsid w:val="00CC6B49"/>
    <w:rsid w:val="00D24A16"/>
    <w:rsid w:val="00D40FEF"/>
    <w:rsid w:val="00DA6687"/>
    <w:rsid w:val="00E874B3"/>
    <w:rsid w:val="00EA54C6"/>
    <w:rsid w:val="00EB617E"/>
    <w:rsid w:val="00ED5595"/>
    <w:rsid w:val="00F14226"/>
    <w:rsid w:val="00FA4970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74F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customStyle="1" w:styleId="apple-converted-space">
    <w:name w:val="apple-converted-space"/>
    <w:basedOn w:val="DefaultParagraphFont"/>
    <w:rsid w:val="009376B6"/>
  </w:style>
  <w:style w:type="character" w:styleId="Strong">
    <w:name w:val="Strong"/>
    <w:basedOn w:val="DefaultParagraphFont"/>
    <w:uiPriority w:val="22"/>
    <w:qFormat/>
    <w:rsid w:val="00937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76B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37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2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31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customStyle="1" w:styleId="apple-converted-space">
    <w:name w:val="apple-converted-space"/>
    <w:basedOn w:val="DefaultParagraphFont"/>
    <w:rsid w:val="009376B6"/>
  </w:style>
  <w:style w:type="character" w:styleId="Strong">
    <w:name w:val="Strong"/>
    <w:basedOn w:val="DefaultParagraphFont"/>
    <w:uiPriority w:val="22"/>
    <w:qFormat/>
    <w:rsid w:val="00937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76B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37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2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3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b.tl/bitwa2019" TargetMode="External"/><Relationship Id="rId7" Type="http://schemas.openxmlformats.org/officeDocument/2006/relationships/hyperlink" Target="https://bitwaogotland.pl/tracking/" TargetMode="External"/><Relationship Id="rId8" Type="http://schemas.openxmlformats.org/officeDocument/2006/relationships/hyperlink" Target="https://www.facebook.com/bitwaogotland/" TargetMode="External"/><Relationship Id="rId9" Type="http://schemas.openxmlformats.org/officeDocument/2006/relationships/hyperlink" Target="https://bitwaogotland.pl/medi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1108</Words>
  <Characters>6316</Characters>
  <Application>Microsoft Macintosh Word</Application>
  <DocSecurity>0</DocSecurity>
  <Lines>52</Lines>
  <Paragraphs>14</Paragraphs>
  <ScaleCrop>false</ScaleCrop>
  <Company>-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6</cp:revision>
  <dcterms:created xsi:type="dcterms:W3CDTF">2019-09-16T07:20:00Z</dcterms:created>
  <dcterms:modified xsi:type="dcterms:W3CDTF">2019-09-16T10:28:00Z</dcterms:modified>
</cp:coreProperties>
</file>