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2B093E" w14:textId="56284807" w:rsidR="004549FC" w:rsidRPr="00540D85" w:rsidRDefault="006371FE" w:rsidP="004549FC">
      <w:pPr>
        <w:spacing w:before="100" w:beforeAutospacing="1" w:after="100" w:afterAutospacing="1"/>
        <w:jc w:val="right"/>
        <w:rPr>
          <w:rFonts w:asciiTheme="majorHAnsi" w:eastAsiaTheme="minorEastAsia" w:hAnsiTheme="majorHAnsi" w:cstheme="majorHAnsi"/>
          <w:lang w:eastAsia="en-US"/>
        </w:rPr>
      </w:pPr>
      <w:r>
        <w:rPr>
          <w:rFonts w:asciiTheme="majorHAnsi" w:eastAsiaTheme="minorEastAsia" w:hAnsiTheme="majorHAnsi" w:cstheme="majorHAnsi"/>
          <w:lang w:eastAsia="en-US"/>
        </w:rPr>
        <w:t>1</w:t>
      </w:r>
      <w:r w:rsidR="00C016B2">
        <w:rPr>
          <w:rFonts w:asciiTheme="majorHAnsi" w:eastAsiaTheme="minorEastAsia" w:hAnsiTheme="majorHAnsi" w:cstheme="majorHAnsi"/>
          <w:lang w:eastAsia="en-US"/>
        </w:rPr>
        <w:t>7</w:t>
      </w:r>
      <w:r w:rsidR="007E0F35" w:rsidRPr="00540D85">
        <w:rPr>
          <w:rFonts w:asciiTheme="majorHAnsi" w:eastAsiaTheme="minorEastAsia" w:hAnsiTheme="majorHAnsi" w:cstheme="majorHAnsi"/>
          <w:lang w:eastAsia="en-US"/>
        </w:rPr>
        <w:t>.09.20</w:t>
      </w:r>
      <w:r w:rsidR="00E31A1A">
        <w:rPr>
          <w:rFonts w:asciiTheme="majorHAnsi" w:eastAsiaTheme="minorEastAsia" w:hAnsiTheme="majorHAnsi" w:cstheme="majorHAnsi"/>
          <w:lang w:eastAsia="en-US"/>
        </w:rPr>
        <w:t>21</w:t>
      </w:r>
    </w:p>
    <w:p w14:paraId="2398DFD0" w14:textId="77777777" w:rsidR="006B0559" w:rsidRPr="00532307" w:rsidRDefault="006B0559" w:rsidP="005470F1">
      <w:pPr>
        <w:spacing w:before="100" w:beforeAutospacing="1" w:after="100" w:afterAutospacing="1" w:line="276" w:lineRule="auto"/>
        <w:jc w:val="both"/>
        <w:rPr>
          <w:rFonts w:asciiTheme="majorHAnsi" w:eastAsiaTheme="minorEastAsia" w:hAnsiTheme="majorHAnsi" w:cstheme="majorHAnsi"/>
          <w:b/>
          <w:lang w:eastAsia="en-US"/>
        </w:rPr>
      </w:pPr>
      <w:r w:rsidRPr="00532307">
        <w:rPr>
          <w:rFonts w:asciiTheme="majorHAnsi" w:eastAsiaTheme="minorEastAsia" w:hAnsiTheme="majorHAnsi" w:cstheme="majorHAnsi"/>
          <w:b/>
          <w:lang w:eastAsia="en-US"/>
        </w:rPr>
        <w:t>Informacja prasowa nr 2</w:t>
      </w:r>
    </w:p>
    <w:p w14:paraId="60FB7152" w14:textId="6E2BDBB7" w:rsidR="0018649D" w:rsidRPr="00532307" w:rsidRDefault="000C2263" w:rsidP="005470F1">
      <w:pPr>
        <w:spacing w:before="100" w:beforeAutospacing="1" w:after="100" w:afterAutospacing="1" w:line="276" w:lineRule="auto"/>
        <w:jc w:val="both"/>
        <w:rPr>
          <w:rFonts w:asciiTheme="majorHAnsi" w:eastAsiaTheme="minorEastAsia" w:hAnsiTheme="majorHAnsi" w:cstheme="majorHAnsi"/>
          <w:lang w:eastAsia="en-US"/>
        </w:rPr>
      </w:pPr>
      <w:r w:rsidRPr="00532307">
        <w:rPr>
          <w:rFonts w:asciiTheme="majorHAnsi" w:eastAsiaTheme="minorEastAsia" w:hAnsiTheme="majorHAnsi" w:cstheme="majorHAnsi"/>
          <w:lang w:eastAsia="en-US"/>
        </w:rPr>
        <w:t xml:space="preserve">Wielka Żeglarska </w:t>
      </w:r>
      <w:r w:rsidR="0018649D" w:rsidRPr="00532307">
        <w:rPr>
          <w:rFonts w:asciiTheme="majorHAnsi" w:eastAsiaTheme="minorEastAsia" w:hAnsiTheme="majorHAnsi" w:cstheme="majorHAnsi"/>
          <w:lang w:eastAsia="en-US"/>
        </w:rPr>
        <w:t xml:space="preserve">Bitwa o Gotland </w:t>
      </w:r>
      <w:r w:rsidRPr="00532307">
        <w:rPr>
          <w:rFonts w:asciiTheme="majorHAnsi" w:eastAsiaTheme="minorEastAsia" w:hAnsiTheme="majorHAnsi" w:cstheme="majorHAnsi"/>
          <w:lang w:eastAsia="en-US"/>
        </w:rPr>
        <w:t xml:space="preserve"> 2021</w:t>
      </w:r>
    </w:p>
    <w:p w14:paraId="4562A162" w14:textId="1365A504" w:rsidR="0018649D" w:rsidRDefault="0018649D" w:rsidP="005470F1">
      <w:pPr>
        <w:pBdr>
          <w:bottom w:val="single" w:sz="4" w:space="1" w:color="auto"/>
        </w:pBdr>
        <w:spacing w:before="100" w:beforeAutospacing="1" w:after="100" w:afterAutospacing="1" w:line="276" w:lineRule="auto"/>
        <w:jc w:val="both"/>
        <w:rPr>
          <w:rFonts w:asciiTheme="majorHAnsi" w:eastAsiaTheme="minorEastAsia" w:hAnsiTheme="majorHAnsi" w:cstheme="majorHAnsi"/>
          <w:lang w:eastAsia="en-US"/>
        </w:rPr>
      </w:pPr>
    </w:p>
    <w:p w14:paraId="3D784679" w14:textId="6EFF6796" w:rsidR="006B0559" w:rsidRPr="00532307" w:rsidRDefault="00226F29" w:rsidP="005470F1">
      <w:pPr>
        <w:pBdr>
          <w:bottom w:val="single" w:sz="4" w:space="1" w:color="auto"/>
        </w:pBdr>
        <w:spacing w:before="100" w:beforeAutospacing="1" w:after="100" w:afterAutospacing="1" w:line="276" w:lineRule="auto"/>
        <w:jc w:val="both"/>
        <w:rPr>
          <w:rFonts w:asciiTheme="majorHAnsi" w:eastAsiaTheme="minorEastAsia" w:hAnsiTheme="majorHAnsi" w:cstheme="majorHAnsi"/>
          <w:b/>
          <w:lang w:eastAsia="en-US"/>
        </w:rPr>
      </w:pPr>
      <w:r w:rsidRPr="00532307">
        <w:rPr>
          <w:rFonts w:asciiTheme="majorHAnsi" w:eastAsiaTheme="minorEastAsia" w:hAnsiTheme="majorHAnsi" w:cstheme="majorHAnsi"/>
          <w:b/>
          <w:lang w:eastAsia="en-US"/>
        </w:rPr>
        <w:t xml:space="preserve">Ukończyć Bitwę </w:t>
      </w:r>
      <w:r w:rsidR="002871EA">
        <w:rPr>
          <w:rFonts w:asciiTheme="majorHAnsi" w:eastAsiaTheme="minorEastAsia" w:hAnsiTheme="majorHAnsi" w:cstheme="majorHAnsi"/>
          <w:b/>
          <w:lang w:eastAsia="en-US"/>
        </w:rPr>
        <w:t>znaczy zwyciężyć</w:t>
      </w:r>
    </w:p>
    <w:p w14:paraId="76BBD7F5" w14:textId="7FCD604B" w:rsidR="00627C27" w:rsidRPr="00540D85" w:rsidRDefault="006B0559" w:rsidP="005470F1">
      <w:pPr>
        <w:spacing w:line="276" w:lineRule="auto"/>
        <w:jc w:val="both"/>
        <w:rPr>
          <w:rFonts w:asciiTheme="majorHAnsi" w:eastAsiaTheme="minorEastAsia" w:hAnsiTheme="majorHAnsi" w:cstheme="majorHAnsi"/>
          <w:b/>
          <w:lang w:eastAsia="en-US"/>
        </w:rPr>
      </w:pPr>
      <w:r>
        <w:rPr>
          <w:rFonts w:asciiTheme="majorHAnsi" w:eastAsiaTheme="minorEastAsia" w:hAnsiTheme="majorHAnsi" w:cstheme="majorHAnsi"/>
          <w:b/>
          <w:lang w:eastAsia="en-US"/>
        </w:rPr>
        <w:t>Już tylko dwa dni dzielą żeglarzy od startu Wielkiej Żeglarskiej Bitwy o Gotland</w:t>
      </w:r>
      <w:r w:rsidR="00095362">
        <w:rPr>
          <w:rFonts w:asciiTheme="majorHAnsi" w:eastAsiaTheme="minorEastAsia" w:hAnsiTheme="majorHAnsi" w:cstheme="majorHAnsi"/>
          <w:b/>
          <w:lang w:eastAsia="en-US"/>
        </w:rPr>
        <w:t xml:space="preserve">. </w:t>
      </w:r>
      <w:r w:rsidR="00D63273" w:rsidRPr="00226F29">
        <w:rPr>
          <w:rFonts w:asciiTheme="majorHAnsi" w:eastAsiaTheme="minorEastAsia" w:hAnsiTheme="majorHAnsi" w:cstheme="majorHAnsi"/>
          <w:b/>
          <w:lang w:eastAsia="en-US"/>
        </w:rPr>
        <w:t xml:space="preserve">500-milowa trasa, którą trzeba pokonać non-stop, stanowi poważne wyzwanie, a rekord z roku 2013 wciąż pozostaje niepobity. </w:t>
      </w:r>
      <w:r w:rsidR="00095362" w:rsidRPr="00226F29">
        <w:rPr>
          <w:rFonts w:asciiTheme="majorHAnsi" w:eastAsiaTheme="minorEastAsia" w:hAnsiTheme="majorHAnsi" w:cstheme="majorHAnsi"/>
          <w:b/>
          <w:lang w:eastAsia="en-US"/>
        </w:rPr>
        <w:t xml:space="preserve">Co sprawia, że wyścig ten uznawany jest za najtrudniejszy na Bałtyku? </w:t>
      </w:r>
      <w:r w:rsidR="00D63273" w:rsidRPr="00226F29">
        <w:rPr>
          <w:rFonts w:asciiTheme="majorHAnsi" w:eastAsiaTheme="minorEastAsia" w:hAnsiTheme="majorHAnsi" w:cstheme="majorHAnsi"/>
          <w:b/>
          <w:lang w:eastAsia="en-US"/>
        </w:rPr>
        <w:t>Czy i tym razem p</w:t>
      </w:r>
      <w:r>
        <w:rPr>
          <w:rFonts w:asciiTheme="majorHAnsi" w:eastAsiaTheme="minorEastAsia" w:hAnsiTheme="majorHAnsi" w:cstheme="majorHAnsi"/>
          <w:b/>
          <w:lang w:eastAsia="en-US"/>
        </w:rPr>
        <w:t>otwierdz</w:t>
      </w:r>
      <w:r w:rsidR="00D63273">
        <w:rPr>
          <w:rFonts w:asciiTheme="majorHAnsi" w:eastAsiaTheme="minorEastAsia" w:hAnsiTheme="majorHAnsi" w:cstheme="majorHAnsi"/>
          <w:b/>
          <w:lang w:eastAsia="en-US"/>
        </w:rPr>
        <w:t>i</w:t>
      </w:r>
      <w:r>
        <w:rPr>
          <w:rFonts w:asciiTheme="majorHAnsi" w:eastAsiaTheme="minorEastAsia" w:hAnsiTheme="majorHAnsi" w:cstheme="majorHAnsi"/>
          <w:b/>
          <w:lang w:eastAsia="en-US"/>
        </w:rPr>
        <w:t xml:space="preserve"> się bitewna prawda, że już samo wypłynięcie na trasę regat to </w:t>
      </w:r>
      <w:r w:rsidR="00D63273">
        <w:rPr>
          <w:rFonts w:asciiTheme="majorHAnsi" w:eastAsiaTheme="minorEastAsia" w:hAnsiTheme="majorHAnsi" w:cstheme="majorHAnsi"/>
          <w:b/>
          <w:lang w:eastAsia="en-US"/>
        </w:rPr>
        <w:t xml:space="preserve">duże wyzwanie i sukces? Przekonamy się już niedługo. </w:t>
      </w:r>
      <w:r w:rsidR="002871EA">
        <w:rPr>
          <w:rFonts w:asciiTheme="majorHAnsi" w:eastAsiaTheme="minorEastAsia" w:hAnsiTheme="majorHAnsi" w:cstheme="majorHAnsi"/>
          <w:b/>
          <w:lang w:eastAsia="en-US"/>
        </w:rPr>
        <w:t>Ukończenie Bitwy dla zawodników jest tożsame ze zwycięstwem. Dlaczego?</w:t>
      </w:r>
    </w:p>
    <w:p w14:paraId="1417BBC7" w14:textId="1CA03E07" w:rsidR="0076700A" w:rsidRDefault="0076700A" w:rsidP="0076700A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sz w:val="24"/>
          <w:szCs w:val="24"/>
        </w:rPr>
      </w:pPr>
    </w:p>
    <w:p w14:paraId="6D8B8074" w14:textId="3CB6059C" w:rsidR="0076700A" w:rsidRPr="00BC2764" w:rsidRDefault="0076700A" w:rsidP="0076700A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BC2764">
        <w:rPr>
          <w:rFonts w:ascii="Calibri" w:eastAsia="Times New Roman" w:hAnsi="Calibri" w:cs="Calibri"/>
        </w:rPr>
        <w:t xml:space="preserve">Na mapie wygląda to prosto – należy okrążyć wyspę Gotlandia prawą burtą i powrócić do portu startu, którym jest Marina </w:t>
      </w:r>
      <w:r w:rsidR="00457369" w:rsidRPr="00BC2764">
        <w:rPr>
          <w:rFonts w:ascii="Calibri" w:eastAsia="Times New Roman" w:hAnsi="Calibri" w:cs="Calibri"/>
        </w:rPr>
        <w:t>Przełom</w:t>
      </w:r>
      <w:r w:rsidRPr="00BC2764">
        <w:rPr>
          <w:rFonts w:ascii="Calibri" w:eastAsia="Times New Roman" w:hAnsi="Calibri" w:cs="Calibri"/>
        </w:rPr>
        <w:t xml:space="preserve"> w Górkach Zachodnich. Z reguły samotnym żeglarzom zajmuje to trzy do czterech dni, w zależności od wielkości jachtu oraz warunków pogodowych, przede wszystkim siły wiatru i fali. </w:t>
      </w:r>
    </w:p>
    <w:p w14:paraId="4BA65489" w14:textId="4705ECCD" w:rsidR="00EB23FC" w:rsidRPr="00BC2764" w:rsidRDefault="00EB23FC" w:rsidP="0076700A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</w:p>
    <w:p w14:paraId="20DEAB1D" w14:textId="77777777" w:rsidR="00EB23FC" w:rsidRPr="00BC2764" w:rsidRDefault="00EB23FC" w:rsidP="00EB23FC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BC2764">
        <w:rPr>
          <w:rFonts w:ascii="Calibri" w:eastAsia="Times New Roman" w:hAnsi="Calibri" w:cs="Calibri"/>
        </w:rPr>
        <w:t xml:space="preserve">Konieczność ciągłej koncentracji, brak snu, oraz jak najszybsza żegluga po możliwie najkrótszej trasie to nie lada wyzwanie. Przydaje się doświadczenie regatowe i umiejętność analizy map synoptycznych. Precyzyjne prognozowanie pogody w tym rejonie Bałtyku jest bardzo trudne, ze względu na duży wpływ lądu na faktyczne warunki na morzu i związane z tym lokalne różnice w pogodzie. Dlatego, pomimo regularnie otrzymywanych prognoz, zawodnicy muszą sami przewidywać warunki i wykorzystywać wszelkie zmiany wiatru do tego, by żeglować jak najszybciej. </w:t>
      </w:r>
    </w:p>
    <w:p w14:paraId="495A56EE" w14:textId="19574A7C" w:rsidR="00EB23FC" w:rsidRPr="00BC2764" w:rsidRDefault="00EB23FC" w:rsidP="0076700A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</w:p>
    <w:p w14:paraId="44D12D72" w14:textId="39B339A0" w:rsidR="00EB23FC" w:rsidRPr="00BC2764" w:rsidRDefault="00EB23FC" w:rsidP="0076700A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BC2764">
        <w:rPr>
          <w:rFonts w:ascii="Calibri" w:eastAsia="Times New Roman" w:hAnsi="Calibri" w:cs="Calibri"/>
        </w:rPr>
        <w:t xml:space="preserve">Ogromnym i niezwykle ważnym aspektem samotnej żeglugi jest konieczność obserwowania i monitorowania obecności statków na wodzie. </w:t>
      </w:r>
    </w:p>
    <w:p w14:paraId="1BCBE711" w14:textId="77777777" w:rsidR="0076700A" w:rsidRPr="00BC2764" w:rsidRDefault="0076700A" w:rsidP="0076700A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</w:rPr>
      </w:pPr>
    </w:p>
    <w:p w14:paraId="04D9F807" w14:textId="39456822" w:rsidR="0076700A" w:rsidRPr="00BC2764" w:rsidRDefault="00457369" w:rsidP="0076700A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BC2764">
        <w:rPr>
          <w:rFonts w:ascii="Calibri" w:eastAsia="Times New Roman" w:hAnsi="Calibri" w:cs="Calibri"/>
        </w:rPr>
        <w:t xml:space="preserve">Trasa regat kryje w sobie wiele utrudnień. </w:t>
      </w:r>
      <w:r w:rsidR="0076700A" w:rsidRPr="00BC2764">
        <w:rPr>
          <w:rFonts w:ascii="Calibri" w:eastAsia="Times New Roman" w:hAnsi="Calibri" w:cs="Calibri"/>
        </w:rPr>
        <w:t xml:space="preserve">Po przecięciu linii startu zawodnicy wypływają na </w:t>
      </w:r>
      <w:r w:rsidRPr="00BC2764">
        <w:rPr>
          <w:rFonts w:ascii="Calibri" w:eastAsia="Times New Roman" w:hAnsi="Calibri" w:cs="Calibri"/>
        </w:rPr>
        <w:t xml:space="preserve">usianą statkami </w:t>
      </w:r>
      <w:r w:rsidR="0076700A" w:rsidRPr="00BC2764">
        <w:rPr>
          <w:rFonts w:ascii="Calibri" w:eastAsia="Times New Roman" w:hAnsi="Calibri" w:cs="Calibri"/>
        </w:rPr>
        <w:t>Zatokę Gdańską</w:t>
      </w:r>
      <w:r w:rsidRPr="00BC2764">
        <w:rPr>
          <w:rFonts w:ascii="Calibri" w:eastAsia="Times New Roman" w:hAnsi="Calibri" w:cs="Calibri"/>
        </w:rPr>
        <w:t xml:space="preserve"> </w:t>
      </w:r>
      <w:r w:rsidR="00226F29" w:rsidRPr="00BC2764">
        <w:rPr>
          <w:rFonts w:ascii="Calibri" w:eastAsia="Times New Roman" w:hAnsi="Calibri" w:cs="Calibri"/>
        </w:rPr>
        <w:t>i rejon przybrzeżny</w:t>
      </w:r>
      <w:r w:rsidRPr="00BC2764">
        <w:rPr>
          <w:rFonts w:ascii="Calibri" w:eastAsia="Times New Roman" w:hAnsi="Calibri" w:cs="Calibri"/>
        </w:rPr>
        <w:t xml:space="preserve"> za Helem</w:t>
      </w:r>
      <w:r w:rsidR="00226F29" w:rsidRPr="00BC2764">
        <w:rPr>
          <w:rFonts w:ascii="Calibri" w:eastAsia="Times New Roman" w:hAnsi="Calibri" w:cs="Calibri"/>
        </w:rPr>
        <w:t xml:space="preserve">. </w:t>
      </w:r>
      <w:r w:rsidR="0076700A" w:rsidRPr="00BC2764">
        <w:rPr>
          <w:rFonts w:ascii="Calibri" w:eastAsia="Times New Roman" w:hAnsi="Calibri" w:cs="Calibri"/>
        </w:rPr>
        <w:t xml:space="preserve">Około 70 mil od startu, po obraniu kursu między Olandię a Gotlandię, trzeba w bezpiecznej odległości minąć platformę wiertniczą Petro Baltic. Dalej konieczne jest </w:t>
      </w:r>
      <w:r w:rsidR="00DE57D3" w:rsidRPr="00BC2764">
        <w:rPr>
          <w:rFonts w:ascii="Calibri" w:eastAsia="Times New Roman" w:hAnsi="Calibri" w:cs="Calibri"/>
        </w:rPr>
        <w:t xml:space="preserve">szczególne </w:t>
      </w:r>
      <w:r w:rsidR="0076700A" w:rsidRPr="00BC2764">
        <w:rPr>
          <w:rFonts w:ascii="Calibri" w:eastAsia="Times New Roman" w:hAnsi="Calibri" w:cs="Calibri"/>
        </w:rPr>
        <w:t>zwiększenie koncentracji, bo zarówno przed Olandią jak i przed Gotlandią znajduje się strefa TSS (</w:t>
      </w:r>
      <w:proofErr w:type="spellStart"/>
      <w:r w:rsidR="0076700A" w:rsidRPr="00BC2764">
        <w:rPr>
          <w:rFonts w:ascii="Calibri" w:eastAsia="Times New Roman" w:hAnsi="Calibri" w:cs="Calibri"/>
        </w:rPr>
        <w:t>Traffic</w:t>
      </w:r>
      <w:proofErr w:type="spellEnd"/>
      <w:r w:rsidR="0076700A" w:rsidRPr="00BC2764">
        <w:rPr>
          <w:rFonts w:ascii="Calibri" w:eastAsia="Times New Roman" w:hAnsi="Calibri" w:cs="Calibri"/>
        </w:rPr>
        <w:t xml:space="preserve"> </w:t>
      </w:r>
      <w:proofErr w:type="spellStart"/>
      <w:r w:rsidR="0076700A" w:rsidRPr="00BC2764">
        <w:rPr>
          <w:rFonts w:ascii="Calibri" w:eastAsia="Times New Roman" w:hAnsi="Calibri" w:cs="Calibri"/>
        </w:rPr>
        <w:t>Separation</w:t>
      </w:r>
      <w:proofErr w:type="spellEnd"/>
      <w:r w:rsidR="0076700A" w:rsidRPr="00BC2764">
        <w:rPr>
          <w:rFonts w:ascii="Calibri" w:eastAsia="Times New Roman" w:hAnsi="Calibri" w:cs="Calibri"/>
        </w:rPr>
        <w:t xml:space="preserve"> </w:t>
      </w:r>
      <w:proofErr w:type="spellStart"/>
      <w:r w:rsidR="0076700A" w:rsidRPr="00BC2764">
        <w:rPr>
          <w:rFonts w:ascii="Calibri" w:eastAsia="Times New Roman" w:hAnsi="Calibri" w:cs="Calibri"/>
        </w:rPr>
        <w:t>Scheme</w:t>
      </w:r>
      <w:proofErr w:type="spellEnd"/>
      <w:r w:rsidR="0076700A" w:rsidRPr="00BC2764">
        <w:rPr>
          <w:rFonts w:ascii="Calibri" w:eastAsia="Times New Roman" w:hAnsi="Calibri" w:cs="Calibri"/>
        </w:rPr>
        <w:t>) czyli tor wodny o bardzo intensywnym ruchu statków. Liczne statki i promy można też spotkać w pobliżu Visby.</w:t>
      </w:r>
    </w:p>
    <w:p w14:paraId="00A3CD1F" w14:textId="2700D111" w:rsidR="00DE57D3" w:rsidRPr="00BC2764" w:rsidRDefault="00DE57D3" w:rsidP="0076700A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</w:p>
    <w:p w14:paraId="6561327F" w14:textId="190A87B5" w:rsidR="00DE57D3" w:rsidRPr="00BC2764" w:rsidRDefault="00226F29" w:rsidP="0076700A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</w:rPr>
      </w:pPr>
      <w:r w:rsidRPr="00BC2764">
        <w:rPr>
          <w:rFonts w:ascii="Calibri" w:eastAsia="Times New Roman" w:hAnsi="Calibri" w:cs="Calibri"/>
          <w:i/>
        </w:rPr>
        <w:t>„</w:t>
      </w:r>
      <w:r w:rsidR="00DE57D3" w:rsidRPr="00BC2764">
        <w:rPr>
          <w:rFonts w:ascii="Calibri" w:eastAsia="Times New Roman" w:hAnsi="Calibri" w:cs="Calibri"/>
          <w:i/>
        </w:rPr>
        <w:t>To wszystko sprawia, że spać trzeba w krótkich, 15-20 minutowych odcinkach.</w:t>
      </w:r>
      <w:r w:rsidRPr="00BC2764">
        <w:rPr>
          <w:rFonts w:ascii="Calibri" w:eastAsia="Times New Roman" w:hAnsi="Calibri" w:cs="Calibri"/>
          <w:i/>
        </w:rPr>
        <w:t xml:space="preserve">” – </w:t>
      </w:r>
      <w:r w:rsidRPr="00BC2764">
        <w:rPr>
          <w:rFonts w:ascii="Calibri" w:eastAsia="Times New Roman" w:hAnsi="Calibri" w:cs="Calibri"/>
        </w:rPr>
        <w:t>wyjaśnia Krystian Szypka, dyrektor regat</w:t>
      </w:r>
      <w:r w:rsidRPr="00BC2764">
        <w:rPr>
          <w:rFonts w:ascii="Calibri" w:eastAsia="Times New Roman" w:hAnsi="Calibri" w:cs="Calibri"/>
          <w:i/>
        </w:rPr>
        <w:t xml:space="preserve"> –</w:t>
      </w:r>
      <w:r w:rsidR="00DE57D3" w:rsidRPr="00BC2764">
        <w:rPr>
          <w:rFonts w:ascii="Calibri" w:eastAsia="Times New Roman" w:hAnsi="Calibri" w:cs="Calibri"/>
          <w:i/>
        </w:rPr>
        <w:t xml:space="preserve"> </w:t>
      </w:r>
      <w:r w:rsidRPr="00BC2764">
        <w:rPr>
          <w:rFonts w:ascii="Calibri" w:eastAsia="Times New Roman" w:hAnsi="Calibri" w:cs="Calibri"/>
          <w:i/>
        </w:rPr>
        <w:t>„</w:t>
      </w:r>
      <w:r w:rsidR="00DE57D3" w:rsidRPr="00BC2764">
        <w:rPr>
          <w:rFonts w:ascii="Calibri" w:eastAsia="Times New Roman" w:hAnsi="Calibri" w:cs="Calibri"/>
          <w:i/>
        </w:rPr>
        <w:t>Tylko taki system zapewnia ciągłą kontrolę nad otoczeniem jachtu. A przecież jeszcze trzeba jacht prowadzić tak, żeby płynął jak najszybciej! Trymowanie, korekty ustawienia, ręczne sterowanie w bardziej wymagających warunkach – żeglarze mają mnóstwo zadań.</w:t>
      </w:r>
      <w:r w:rsidRPr="00BC2764">
        <w:rPr>
          <w:rFonts w:ascii="Calibri" w:eastAsia="Times New Roman" w:hAnsi="Calibri" w:cs="Calibri"/>
          <w:i/>
        </w:rPr>
        <w:t xml:space="preserve"> A szczególnie, jeśli myślą o zwycięstwie.”</w:t>
      </w:r>
    </w:p>
    <w:p w14:paraId="4404DD41" w14:textId="09A8F0CA" w:rsidR="007E38D6" w:rsidRPr="00BC2764" w:rsidRDefault="007E38D6" w:rsidP="0076700A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</w:rPr>
      </w:pPr>
    </w:p>
    <w:p w14:paraId="2F9ED53F" w14:textId="6B44B045" w:rsidR="007E38D6" w:rsidRPr="0021349C" w:rsidRDefault="007E38D6" w:rsidP="00BC2764">
      <w:pPr>
        <w:jc w:val="both"/>
        <w:rPr>
          <w:rFonts w:ascii="Calibri" w:eastAsia="Times New Roman" w:hAnsi="Calibri" w:cs="Calibri"/>
          <w:i/>
          <w:lang w:eastAsia="pl-PL"/>
        </w:rPr>
      </w:pPr>
      <w:r w:rsidRPr="00BC2764">
        <w:rPr>
          <w:rFonts w:ascii="Calibri" w:eastAsia="Times New Roman" w:hAnsi="Calibri" w:cs="Calibri"/>
          <w:lang w:eastAsia="pl-PL"/>
        </w:rPr>
        <w:t>O zwycięstwi</w:t>
      </w:r>
      <w:r w:rsidR="004A72CB">
        <w:rPr>
          <w:rFonts w:ascii="Calibri" w:eastAsia="Times New Roman" w:hAnsi="Calibri" w:cs="Calibri"/>
          <w:lang w:eastAsia="pl-PL"/>
        </w:rPr>
        <w:t>e i aspekcie regatowym wyzwania</w:t>
      </w:r>
      <w:r w:rsidRPr="00BC2764">
        <w:rPr>
          <w:rFonts w:ascii="Calibri" w:eastAsia="Times New Roman" w:hAnsi="Calibri" w:cs="Calibri"/>
          <w:lang w:eastAsia="pl-PL"/>
        </w:rPr>
        <w:t xml:space="preserve"> myślą najczęściej zawodnicy, którzy Bitwę już </w:t>
      </w:r>
      <w:r w:rsidR="004A72CB">
        <w:rPr>
          <w:rFonts w:ascii="Calibri" w:eastAsia="Times New Roman" w:hAnsi="Calibri" w:cs="Calibri"/>
          <w:lang w:eastAsia="pl-PL"/>
        </w:rPr>
        <w:t>przynajmniej raz ukończyli. O tym</w:t>
      </w:r>
      <w:r w:rsidRPr="00BC2764">
        <w:rPr>
          <w:rFonts w:ascii="Calibri" w:eastAsia="Times New Roman" w:hAnsi="Calibri" w:cs="Calibri"/>
          <w:lang w:eastAsia="pl-PL"/>
        </w:rPr>
        <w:t>, jak to wygląda z perspektywy debiutanta, opowiada Robert Wilkowski, jeden z 14 śmiałków, którzy</w:t>
      </w:r>
      <w:r w:rsidR="00BC2764">
        <w:rPr>
          <w:rFonts w:ascii="Calibri" w:eastAsia="Times New Roman" w:hAnsi="Calibri" w:cs="Calibri"/>
          <w:lang w:eastAsia="pl-PL"/>
        </w:rPr>
        <w:t xml:space="preserve"> w tym roku</w:t>
      </w:r>
      <w:r w:rsidRPr="00BC2764">
        <w:rPr>
          <w:rFonts w:ascii="Calibri" w:eastAsia="Times New Roman" w:hAnsi="Calibri" w:cs="Calibri"/>
          <w:lang w:eastAsia="pl-PL"/>
        </w:rPr>
        <w:t xml:space="preserve"> po raz pierwszy zmierzą się z bitewnym wyzwaniem. „</w:t>
      </w:r>
      <w:r w:rsidRPr="0021349C">
        <w:rPr>
          <w:rFonts w:ascii="Calibri" w:eastAsia="Times New Roman" w:hAnsi="Calibri" w:cs="Calibri"/>
          <w:i/>
          <w:lang w:eastAsia="pl-PL"/>
        </w:rPr>
        <w:t>Czego oczekuję - po pierwsze ukończyć, po drugie z jak najlepszym wynikiem.</w:t>
      </w:r>
      <w:r w:rsidRPr="00BC2764">
        <w:rPr>
          <w:rFonts w:ascii="Calibri" w:eastAsia="Times New Roman" w:hAnsi="Calibri" w:cs="Calibri"/>
          <w:i/>
          <w:lang w:eastAsia="pl-PL"/>
        </w:rPr>
        <w:t xml:space="preserve"> </w:t>
      </w:r>
      <w:r w:rsidRPr="0021349C">
        <w:rPr>
          <w:rFonts w:ascii="Calibri" w:eastAsia="Times New Roman" w:hAnsi="Calibri" w:cs="Calibri"/>
          <w:i/>
          <w:lang w:eastAsia="pl-PL"/>
        </w:rPr>
        <w:t>Rywalizację sportową poza regatami realizowałem też ścigając się długodystansowo na rolkach, rowerze i biegowo więc wiem, że wrodzony duch walki nie pozwoli mi odpuścić i popłynąć turystyczni</w:t>
      </w:r>
      <w:r w:rsidRPr="00BC2764">
        <w:rPr>
          <w:rFonts w:ascii="Calibri" w:eastAsia="Times New Roman" w:hAnsi="Calibri" w:cs="Calibri"/>
          <w:i/>
          <w:lang w:eastAsia="pl-PL"/>
        </w:rPr>
        <w:t xml:space="preserve">e. Muszę się raczej kontrolować, </w:t>
      </w:r>
      <w:r w:rsidRPr="0021349C">
        <w:rPr>
          <w:rFonts w:ascii="Calibri" w:eastAsia="Times New Roman" w:hAnsi="Calibri" w:cs="Calibri"/>
          <w:i/>
          <w:lang w:eastAsia="pl-PL"/>
        </w:rPr>
        <w:t xml:space="preserve">żeby nie przeszarżować i nie doprowadzić do awarii sprzętu czyli znów - po pierwsze ukończyć. Obawiam się sztormu i walki ze zmęczeniem. W tym pierwszym ufam, że dobrze przygotowany, dzielny jacht zadba o swojego </w:t>
      </w:r>
      <w:proofErr w:type="spellStart"/>
      <w:r w:rsidRPr="0021349C">
        <w:rPr>
          <w:rFonts w:ascii="Calibri" w:eastAsia="Times New Roman" w:hAnsi="Calibri" w:cs="Calibri"/>
          <w:i/>
          <w:lang w:eastAsia="pl-PL"/>
        </w:rPr>
        <w:t>skip</w:t>
      </w:r>
      <w:r w:rsidRPr="00BC2764">
        <w:rPr>
          <w:rFonts w:ascii="Calibri" w:eastAsia="Times New Roman" w:hAnsi="Calibri" w:cs="Calibri"/>
          <w:i/>
          <w:lang w:eastAsia="pl-PL"/>
        </w:rPr>
        <w:t>p</w:t>
      </w:r>
      <w:r w:rsidRPr="0021349C">
        <w:rPr>
          <w:rFonts w:ascii="Calibri" w:eastAsia="Times New Roman" w:hAnsi="Calibri" w:cs="Calibri"/>
          <w:i/>
          <w:lang w:eastAsia="pl-PL"/>
        </w:rPr>
        <w:t>era</w:t>
      </w:r>
      <w:proofErr w:type="spellEnd"/>
      <w:r w:rsidRPr="0021349C">
        <w:rPr>
          <w:rFonts w:ascii="Calibri" w:eastAsia="Times New Roman" w:hAnsi="Calibri" w:cs="Calibri"/>
          <w:i/>
          <w:lang w:eastAsia="pl-PL"/>
        </w:rPr>
        <w:t>, w drugim już muszę radzić sobie sam. Poczucie bezpieczeństwa zapewnia mi dobrze zorganizowany system jachtów osłonowych.</w:t>
      </w:r>
      <w:r w:rsidRPr="00BC2764">
        <w:rPr>
          <w:rFonts w:ascii="Calibri" w:eastAsia="Times New Roman" w:hAnsi="Calibri" w:cs="Calibri"/>
          <w:i/>
          <w:lang w:eastAsia="pl-PL"/>
        </w:rPr>
        <w:t>”</w:t>
      </w:r>
    </w:p>
    <w:p w14:paraId="312A379F" w14:textId="77777777" w:rsidR="007E38D6" w:rsidRPr="00BC2764" w:rsidRDefault="007E38D6" w:rsidP="0076700A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  <w:i/>
        </w:rPr>
      </w:pPr>
    </w:p>
    <w:p w14:paraId="6650F13D" w14:textId="77777777" w:rsidR="00DE57D3" w:rsidRPr="00BC2764" w:rsidRDefault="0076700A" w:rsidP="0076700A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BC2764">
        <w:rPr>
          <w:rFonts w:ascii="Calibri" w:eastAsia="Times New Roman" w:hAnsi="Calibri" w:cs="Calibri"/>
        </w:rPr>
        <w:t xml:space="preserve">Kiedy zawodnicy miną już Visby, zostawiając je po prawej stronie, będą mogli chwilę odpocząć od nieustannego monitorowania ruchu statków. Jednak w tym miejscu, pomiędzy wyspą a stałym lądem, najczęściej występuje wyższa niż gdzie indziej fala, spowodowana efektem dyszy pomiędzy wyspą a stałym lądem. </w:t>
      </w:r>
    </w:p>
    <w:p w14:paraId="1EE471E5" w14:textId="77777777" w:rsidR="00DE57D3" w:rsidRPr="00BC2764" w:rsidRDefault="00DE57D3" w:rsidP="0076700A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</w:p>
    <w:p w14:paraId="4CC9A3D4" w14:textId="0E63BCE5" w:rsidR="0076700A" w:rsidRPr="00BC2764" w:rsidRDefault="00DE57D3" w:rsidP="0076700A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BC2764">
        <w:rPr>
          <w:rFonts w:ascii="Calibri" w:eastAsia="Times New Roman" w:hAnsi="Calibri" w:cs="Calibri"/>
        </w:rPr>
        <w:t>Punktem</w:t>
      </w:r>
      <w:r w:rsidR="00457369" w:rsidRPr="00BC2764">
        <w:rPr>
          <w:rFonts w:ascii="Calibri" w:eastAsia="Times New Roman" w:hAnsi="Calibri" w:cs="Calibri"/>
        </w:rPr>
        <w:t xml:space="preserve"> zwrotnym trasy jest</w:t>
      </w:r>
      <w:r w:rsidR="0076700A" w:rsidRPr="00BC2764">
        <w:rPr>
          <w:rFonts w:ascii="Calibri" w:eastAsia="Times New Roman" w:hAnsi="Calibri" w:cs="Calibri"/>
        </w:rPr>
        <w:t xml:space="preserve"> znak kardynalny </w:t>
      </w:r>
      <w:proofErr w:type="spellStart"/>
      <w:r w:rsidR="0076700A" w:rsidRPr="00BC2764">
        <w:rPr>
          <w:rFonts w:ascii="Calibri" w:eastAsia="Times New Roman" w:hAnsi="Calibri" w:cs="Calibri"/>
        </w:rPr>
        <w:t>Salvorev</w:t>
      </w:r>
      <w:proofErr w:type="spellEnd"/>
      <w:r w:rsidR="0076700A" w:rsidRPr="00BC2764">
        <w:rPr>
          <w:rFonts w:ascii="Calibri" w:eastAsia="Times New Roman" w:hAnsi="Calibri" w:cs="Calibri"/>
        </w:rPr>
        <w:t xml:space="preserve">, </w:t>
      </w:r>
      <w:r w:rsidR="00457369" w:rsidRPr="00BC2764">
        <w:rPr>
          <w:rFonts w:ascii="Calibri" w:eastAsia="Times New Roman" w:hAnsi="Calibri" w:cs="Calibri"/>
        </w:rPr>
        <w:t>który należy ominąć prawą burtą ze względu na</w:t>
      </w:r>
      <w:r w:rsidR="0076700A" w:rsidRPr="00BC2764">
        <w:rPr>
          <w:rFonts w:ascii="Calibri" w:eastAsia="Times New Roman" w:hAnsi="Calibri" w:cs="Calibri"/>
        </w:rPr>
        <w:t xml:space="preserve"> niebezpieczne i płytkie wody między znakiem a wyspą. Po drugiej stronie Gotlandii rozpoczyna się powrót do mety. W tym miejscu, po wschodniej stronie wyspy, znajdującej się wciąż po prawej burcie, nie ma intensywnego ruchu</w:t>
      </w:r>
      <w:r w:rsidR="00457369" w:rsidRPr="00BC2764">
        <w:rPr>
          <w:rFonts w:ascii="Calibri" w:eastAsia="Times New Roman" w:hAnsi="Calibri" w:cs="Calibri"/>
        </w:rPr>
        <w:t xml:space="preserve"> statków i</w:t>
      </w:r>
      <w:r w:rsidR="0076700A" w:rsidRPr="00BC2764">
        <w:rPr>
          <w:rFonts w:ascii="Calibri" w:eastAsia="Times New Roman" w:hAnsi="Calibri" w:cs="Calibri"/>
        </w:rPr>
        <w:t xml:space="preserve"> pojawia się</w:t>
      </w:r>
      <w:r w:rsidR="00457369" w:rsidRPr="00BC2764">
        <w:rPr>
          <w:rFonts w:ascii="Calibri" w:eastAsia="Times New Roman" w:hAnsi="Calibri" w:cs="Calibri"/>
        </w:rPr>
        <w:t xml:space="preserve"> pierwsza w miarę stabilna</w:t>
      </w:r>
      <w:r w:rsidR="0076700A" w:rsidRPr="00BC2764">
        <w:rPr>
          <w:rFonts w:ascii="Calibri" w:eastAsia="Times New Roman" w:hAnsi="Calibri" w:cs="Calibri"/>
        </w:rPr>
        <w:t xml:space="preserve"> szansa na odpoczynek i posiłek. Jest to właściwie jedyny moment trasy dający taką możliwość. </w:t>
      </w:r>
    </w:p>
    <w:p w14:paraId="235268DF" w14:textId="2B8E0664" w:rsidR="00226F29" w:rsidRPr="00BC2764" w:rsidRDefault="00226F29" w:rsidP="0076700A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</w:p>
    <w:p w14:paraId="0297EC0B" w14:textId="23A0CE45" w:rsidR="00226F29" w:rsidRPr="00BC2764" w:rsidRDefault="00226F29" w:rsidP="0076700A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BC2764">
        <w:rPr>
          <w:rFonts w:ascii="Calibri" w:eastAsia="Times New Roman" w:hAnsi="Calibri" w:cs="Calibri"/>
        </w:rPr>
        <w:t>Adam Dobroch o regatach i systemie spania</w:t>
      </w:r>
      <w:r w:rsidR="00BC2764">
        <w:rPr>
          <w:rFonts w:ascii="Calibri" w:eastAsia="Times New Roman" w:hAnsi="Calibri" w:cs="Calibri"/>
        </w:rPr>
        <w:t xml:space="preserve"> mówi tak – „</w:t>
      </w:r>
      <w:r w:rsidR="00BC2764" w:rsidRPr="00BC2764">
        <w:rPr>
          <w:rFonts w:ascii="Calibri" w:eastAsia="Times New Roman" w:hAnsi="Calibri" w:cs="Calibri"/>
          <w:i/>
        </w:rPr>
        <w:t>Jak pływam samo</w:t>
      </w:r>
      <w:r w:rsidR="004A72CB">
        <w:rPr>
          <w:rFonts w:ascii="Calibri" w:eastAsia="Times New Roman" w:hAnsi="Calibri" w:cs="Calibri"/>
          <w:i/>
        </w:rPr>
        <w:t>tnie, śpię zawsze w systemie 45/</w:t>
      </w:r>
      <w:r w:rsidR="00BC2764" w:rsidRPr="00BC2764">
        <w:rPr>
          <w:rFonts w:ascii="Calibri" w:eastAsia="Times New Roman" w:hAnsi="Calibri" w:cs="Calibri"/>
          <w:i/>
        </w:rPr>
        <w:t xml:space="preserve">15. 45 minut dla jachtu, 15 dla siebie. W wyjątkowych okolicznościach, gdy warunki i </w:t>
      </w:r>
      <w:r w:rsidR="004A72CB">
        <w:rPr>
          <w:rFonts w:ascii="Calibri" w:eastAsia="Times New Roman" w:hAnsi="Calibri" w:cs="Calibri"/>
          <w:i/>
        </w:rPr>
        <w:t>sytuacja</w:t>
      </w:r>
      <w:r w:rsidR="00BC2764" w:rsidRPr="00BC2764">
        <w:rPr>
          <w:rFonts w:ascii="Calibri" w:eastAsia="Times New Roman" w:hAnsi="Calibri" w:cs="Calibri"/>
          <w:i/>
        </w:rPr>
        <w:t xml:space="preserve"> na to pozwalają, proporcje te odwracam. Ale na ruchliwej trasie Bitwy i biorąc pod uwagę, że to jednak regaty, nie nastawiam się na dłuższe spanie.</w:t>
      </w:r>
      <w:r w:rsidR="00BC2764">
        <w:rPr>
          <w:rFonts w:ascii="Calibri" w:eastAsia="Times New Roman" w:hAnsi="Calibri" w:cs="Calibri"/>
          <w:i/>
        </w:rPr>
        <w:t>”</w:t>
      </w:r>
    </w:p>
    <w:p w14:paraId="4A7B8C26" w14:textId="77777777" w:rsidR="00D63273" w:rsidRPr="00BC2764" w:rsidRDefault="00D63273" w:rsidP="0076700A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</w:p>
    <w:p w14:paraId="0BDFF1A7" w14:textId="7D60632B" w:rsidR="00D63273" w:rsidRPr="00BC2764" w:rsidRDefault="00D63273" w:rsidP="00D63273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  <w:r w:rsidRPr="00BC2764">
        <w:rPr>
          <w:rFonts w:ascii="Calibri" w:eastAsia="Times New Roman" w:hAnsi="Calibri" w:cs="Calibri"/>
        </w:rPr>
        <w:t>Wyjście poza osłonę Gotlandii oznacza już konieczność ponownego prze</w:t>
      </w:r>
      <w:r w:rsidR="00457369" w:rsidRPr="00BC2764">
        <w:rPr>
          <w:rFonts w:ascii="Calibri" w:eastAsia="Times New Roman" w:hAnsi="Calibri" w:cs="Calibri"/>
        </w:rPr>
        <w:t>jścia ruchliwego toru statków, a d</w:t>
      </w:r>
      <w:r w:rsidRPr="00BC2764">
        <w:rPr>
          <w:rFonts w:ascii="Calibri" w:eastAsia="Times New Roman" w:hAnsi="Calibri" w:cs="Calibri"/>
        </w:rPr>
        <w:t xml:space="preserve">alej kurs na Hel i powrót do Górek Zachodnich. </w:t>
      </w:r>
    </w:p>
    <w:p w14:paraId="294659A7" w14:textId="77777777" w:rsidR="00D63273" w:rsidRPr="00BC2764" w:rsidRDefault="00D63273" w:rsidP="00D63273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Calibri"/>
        </w:rPr>
      </w:pPr>
    </w:p>
    <w:p w14:paraId="692DBA36" w14:textId="62DB9752" w:rsidR="00AA1FEF" w:rsidRPr="00BC2764" w:rsidRDefault="00C861FB" w:rsidP="00BC2764">
      <w:pPr>
        <w:jc w:val="both"/>
        <w:rPr>
          <w:rFonts w:ascii="Calibri" w:eastAsia="Times New Roman" w:hAnsi="Calibri" w:cs="Calibri"/>
          <w:i/>
        </w:rPr>
      </w:pPr>
      <w:r>
        <w:rPr>
          <w:rFonts w:ascii="Calibri" w:eastAsia="Times New Roman" w:hAnsi="Calibri" w:cs="Calibri"/>
        </w:rPr>
        <w:t>Współorganizatorka regat</w:t>
      </w:r>
      <w:r w:rsidR="00D63273" w:rsidRPr="00BC2764">
        <w:rPr>
          <w:rFonts w:ascii="Calibri" w:eastAsia="Times New Roman" w:hAnsi="Calibri" w:cs="Calibri"/>
        </w:rPr>
        <w:t xml:space="preserve">, </w:t>
      </w:r>
      <w:r>
        <w:rPr>
          <w:rFonts w:ascii="Calibri" w:eastAsia="Times New Roman" w:hAnsi="Calibri" w:cs="Calibri"/>
        </w:rPr>
        <w:t xml:space="preserve">Honorata Wąsowicz, porusza jeszcze jeden aspekt Bitwy – awarie. </w:t>
      </w:r>
      <w:r w:rsidR="00D63273" w:rsidRPr="00BC2764">
        <w:rPr>
          <w:rFonts w:ascii="Calibri" w:eastAsia="Times New Roman" w:hAnsi="Calibri" w:cs="Calibri"/>
        </w:rPr>
        <w:t>„</w:t>
      </w:r>
      <w:r>
        <w:rPr>
          <w:rFonts w:ascii="Calibri" w:eastAsia="Times New Roman" w:hAnsi="Calibri" w:cs="Calibri"/>
          <w:i/>
        </w:rPr>
        <w:t xml:space="preserve">Popsute autopiloty, uszkodzone </w:t>
      </w:r>
      <w:proofErr w:type="spellStart"/>
      <w:r>
        <w:rPr>
          <w:rFonts w:ascii="Calibri" w:eastAsia="Times New Roman" w:hAnsi="Calibri" w:cs="Calibri"/>
          <w:i/>
        </w:rPr>
        <w:t>rollery</w:t>
      </w:r>
      <w:proofErr w:type="spellEnd"/>
      <w:r>
        <w:rPr>
          <w:rFonts w:ascii="Calibri" w:eastAsia="Times New Roman" w:hAnsi="Calibri" w:cs="Calibri"/>
          <w:i/>
        </w:rPr>
        <w:t xml:space="preserve">, porwane żagle – to bitewna codzienność. Żeglarze muszą być w stanie radzić sobie z mniejszymi i większymi usterkami. Zdarzają się także poważniejsze uszkodzenia, jak złamanie masztu. Przygotowanie techniczne jachtu oraz jego znajomość mają bardzo duże znaczenie w powodzeniu </w:t>
      </w:r>
      <w:r w:rsidR="004A72CB">
        <w:rPr>
          <w:rFonts w:ascii="Calibri" w:eastAsia="Times New Roman" w:hAnsi="Calibri" w:cs="Calibri"/>
          <w:i/>
        </w:rPr>
        <w:t>wyścigu</w:t>
      </w:r>
      <w:r>
        <w:rPr>
          <w:rFonts w:ascii="Calibri" w:eastAsia="Times New Roman" w:hAnsi="Calibri" w:cs="Calibri"/>
          <w:i/>
        </w:rPr>
        <w:t xml:space="preserve">. Dlatego właśnie uważa się, że już samo doprowadzenie siebie i jachtu do startu w Bitwie jest sukcesem. A wszystkie jej trudności sprawiają, że ukończenie jej to osobista wygrana każdego z zawodników. </w:t>
      </w:r>
      <w:r w:rsidR="00D63273" w:rsidRPr="00BC2764">
        <w:rPr>
          <w:rFonts w:ascii="Calibri" w:eastAsia="Times New Roman" w:hAnsi="Calibri" w:cs="Calibri"/>
          <w:i/>
        </w:rPr>
        <w:t>”</w:t>
      </w:r>
    </w:p>
    <w:p w14:paraId="7D79BE4B" w14:textId="42862C25" w:rsidR="000A68EF" w:rsidRPr="00BC2764" w:rsidRDefault="000A68EF" w:rsidP="00D702A5">
      <w:pPr>
        <w:rPr>
          <w:rFonts w:ascii="Calibri" w:eastAsiaTheme="minorEastAsia" w:hAnsi="Calibri" w:cs="Calibri"/>
          <w:lang w:eastAsia="en-US"/>
        </w:rPr>
      </w:pPr>
    </w:p>
    <w:p w14:paraId="273A1503" w14:textId="55F99DCE" w:rsidR="0076700A" w:rsidRPr="00BC2764" w:rsidRDefault="00C861FB" w:rsidP="0076700A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color w:val="000000"/>
        </w:rPr>
      </w:pPr>
      <w:r>
        <w:rPr>
          <w:rFonts w:ascii="Calibri" w:eastAsiaTheme="minorEastAsia" w:hAnsi="Calibri" w:cs="Calibri"/>
          <w:color w:val="000000"/>
        </w:rPr>
        <w:t xml:space="preserve">Jaki będzie tegoroczny wyścig? Ilu żeglarzy ukończy Bitwę a ilu będzie musiało uznać wyższość jesiennego Bałtyku? Przekonamy się już wkrótce. </w:t>
      </w:r>
    </w:p>
    <w:p w14:paraId="7A44E6BC" w14:textId="77777777" w:rsidR="0076700A" w:rsidRPr="00BC2764" w:rsidRDefault="0076700A" w:rsidP="0076700A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color w:val="000000"/>
        </w:rPr>
      </w:pPr>
    </w:p>
    <w:p w14:paraId="4054A18C" w14:textId="707D1E49" w:rsidR="0076700A" w:rsidRPr="00BC2764" w:rsidRDefault="0076700A" w:rsidP="0076700A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color w:val="000000"/>
        </w:rPr>
      </w:pPr>
      <w:r w:rsidRPr="00BC2764">
        <w:rPr>
          <w:rFonts w:ascii="Calibri" w:eastAsiaTheme="minorEastAsia" w:hAnsi="Calibri" w:cs="Calibri"/>
          <w:color w:val="000000"/>
        </w:rPr>
        <w:t xml:space="preserve">Pozycje wszystkich jachtów będzie można śledzić online za pomocą </w:t>
      </w:r>
      <w:proofErr w:type="spellStart"/>
      <w:r w:rsidRPr="00BC2764">
        <w:rPr>
          <w:rFonts w:ascii="Calibri" w:eastAsiaTheme="minorEastAsia" w:hAnsi="Calibri" w:cs="Calibri"/>
          <w:color w:val="000000"/>
        </w:rPr>
        <w:t>trackingu</w:t>
      </w:r>
      <w:proofErr w:type="spellEnd"/>
      <w:r w:rsidRPr="00BC2764">
        <w:rPr>
          <w:rFonts w:ascii="Calibri" w:eastAsiaTheme="minorEastAsia" w:hAnsi="Calibri" w:cs="Calibri"/>
          <w:color w:val="000000"/>
        </w:rPr>
        <w:t xml:space="preserve"> </w:t>
      </w:r>
      <w:proofErr w:type="spellStart"/>
      <w:r w:rsidRPr="00BC2764">
        <w:rPr>
          <w:rFonts w:ascii="Calibri" w:eastAsiaTheme="minorEastAsia" w:hAnsi="Calibri" w:cs="Calibri"/>
          <w:color w:val="000000"/>
        </w:rPr>
        <w:t>Yellow</w:t>
      </w:r>
      <w:proofErr w:type="spellEnd"/>
      <w:r w:rsidRPr="00BC2764">
        <w:rPr>
          <w:rFonts w:ascii="Calibri" w:eastAsiaTheme="minorEastAsia" w:hAnsi="Calibri" w:cs="Calibri"/>
          <w:color w:val="000000"/>
        </w:rPr>
        <w:t xml:space="preserve"> </w:t>
      </w:r>
      <w:proofErr w:type="spellStart"/>
      <w:r w:rsidRPr="00BC2764">
        <w:rPr>
          <w:rFonts w:ascii="Calibri" w:eastAsiaTheme="minorEastAsia" w:hAnsi="Calibri" w:cs="Calibri"/>
          <w:color w:val="000000"/>
        </w:rPr>
        <w:t>Brick</w:t>
      </w:r>
      <w:proofErr w:type="spellEnd"/>
      <w:r w:rsidRPr="00BC2764">
        <w:rPr>
          <w:rFonts w:ascii="Calibri" w:eastAsiaTheme="minorEastAsia" w:hAnsi="Calibri" w:cs="Calibri"/>
          <w:color w:val="000000"/>
        </w:rPr>
        <w:t>.</w:t>
      </w:r>
      <w:r w:rsidR="004A72CB">
        <w:rPr>
          <w:rFonts w:ascii="Calibri" w:eastAsiaTheme="minorEastAsia" w:hAnsi="Calibri" w:cs="Calibri"/>
          <w:color w:val="000000"/>
        </w:rPr>
        <w:t xml:space="preserve"> </w:t>
      </w:r>
      <w:hyperlink r:id="rId4" w:history="1">
        <w:r w:rsidR="004A72CB" w:rsidRPr="00713B06">
          <w:rPr>
            <w:rStyle w:val="Hipercze"/>
            <w:rFonts w:ascii="Calibri" w:eastAsiaTheme="minorEastAsia" w:hAnsi="Calibri" w:cs="Calibri"/>
          </w:rPr>
          <w:t>www.yb.tl/gotland2021</w:t>
        </w:r>
      </w:hyperlink>
      <w:r w:rsidR="004A72CB">
        <w:rPr>
          <w:rFonts w:ascii="Calibri" w:eastAsiaTheme="minorEastAsia" w:hAnsi="Calibri" w:cs="Calibri"/>
          <w:color w:val="000000"/>
        </w:rPr>
        <w:t xml:space="preserve"> </w:t>
      </w:r>
    </w:p>
    <w:p w14:paraId="1584A87E" w14:textId="1D40A3EC" w:rsidR="006B0559" w:rsidRPr="00BC2764" w:rsidRDefault="006B0559" w:rsidP="000A68EF">
      <w:pPr>
        <w:rPr>
          <w:rFonts w:ascii="Calibri" w:eastAsiaTheme="minorEastAsia" w:hAnsi="Calibri" w:cs="Calibri"/>
          <w:lang w:eastAsia="en-US"/>
        </w:rPr>
      </w:pPr>
    </w:p>
    <w:p w14:paraId="552D5ABF" w14:textId="59368AD2" w:rsidR="000A68EF" w:rsidRPr="00BC2764" w:rsidRDefault="000A68EF" w:rsidP="000A68EF">
      <w:pPr>
        <w:spacing w:before="100" w:beforeAutospacing="1" w:after="100" w:afterAutospacing="1"/>
        <w:jc w:val="both"/>
        <w:rPr>
          <w:rFonts w:ascii="Calibri" w:eastAsiaTheme="minorEastAsia" w:hAnsi="Calibri" w:cs="Calibri"/>
          <w:lang w:eastAsia="en-US"/>
        </w:rPr>
      </w:pPr>
      <w:r w:rsidRPr="00BC2764">
        <w:rPr>
          <w:rFonts w:ascii="Calibri" w:eastAsiaTheme="minorEastAsia" w:hAnsi="Calibri" w:cs="Calibri"/>
          <w:lang w:eastAsia="en-US"/>
        </w:rPr>
        <w:t>Partnerami strategicznymi Bitwy o Gotland 202</w:t>
      </w:r>
      <w:r w:rsidR="00BE0191" w:rsidRPr="00BC2764">
        <w:rPr>
          <w:rFonts w:ascii="Calibri" w:eastAsiaTheme="minorEastAsia" w:hAnsi="Calibri" w:cs="Calibri"/>
          <w:lang w:eastAsia="en-US"/>
        </w:rPr>
        <w:t>1</w:t>
      </w:r>
      <w:r w:rsidRPr="00BC2764">
        <w:rPr>
          <w:rFonts w:ascii="Calibri" w:eastAsiaTheme="minorEastAsia" w:hAnsi="Calibri" w:cs="Calibri"/>
          <w:lang w:eastAsia="en-US"/>
        </w:rPr>
        <w:t xml:space="preserve"> są: </w:t>
      </w:r>
      <w:proofErr w:type="spellStart"/>
      <w:r w:rsidRPr="00BC2764">
        <w:rPr>
          <w:rFonts w:ascii="Calibri" w:eastAsiaTheme="minorEastAsia" w:hAnsi="Calibri" w:cs="Calibri"/>
          <w:lang w:eastAsia="en-US"/>
        </w:rPr>
        <w:t>Teknos</w:t>
      </w:r>
      <w:proofErr w:type="spellEnd"/>
      <w:r w:rsidRPr="00BC2764">
        <w:rPr>
          <w:rFonts w:ascii="Calibri" w:eastAsiaTheme="minorEastAsia" w:hAnsi="Calibri" w:cs="Calibri"/>
          <w:lang w:eastAsia="en-US"/>
        </w:rPr>
        <w:t xml:space="preserve"> </w:t>
      </w:r>
      <w:proofErr w:type="spellStart"/>
      <w:r w:rsidRPr="00BC2764">
        <w:rPr>
          <w:rFonts w:ascii="Calibri" w:eastAsiaTheme="minorEastAsia" w:hAnsi="Calibri" w:cs="Calibri"/>
          <w:lang w:eastAsia="en-US"/>
        </w:rPr>
        <w:t>Oliva</w:t>
      </w:r>
      <w:proofErr w:type="spellEnd"/>
      <w:r w:rsidRPr="00BC2764">
        <w:rPr>
          <w:rFonts w:ascii="Calibri" w:eastAsiaTheme="minorEastAsia" w:hAnsi="Calibri" w:cs="Calibri"/>
          <w:lang w:eastAsia="en-US"/>
        </w:rPr>
        <w:t xml:space="preserve"> i Kompas.  Sponsorami są: </w:t>
      </w:r>
      <w:r w:rsidR="004E1742" w:rsidRPr="00BC2764">
        <w:rPr>
          <w:rFonts w:ascii="Calibri" w:eastAsiaTheme="minorEastAsia" w:hAnsi="Calibri" w:cs="Calibri"/>
          <w:lang w:eastAsia="en-US"/>
        </w:rPr>
        <w:t xml:space="preserve">Województwo pomorskie, Miasto Gdańsk, Województwo warmińsko-mazurskie, </w:t>
      </w:r>
      <w:proofErr w:type="spellStart"/>
      <w:r w:rsidRPr="00BC2764">
        <w:rPr>
          <w:rFonts w:ascii="Calibri" w:eastAsiaTheme="minorEastAsia" w:hAnsi="Calibri" w:cs="Calibri"/>
          <w:lang w:eastAsia="en-US"/>
        </w:rPr>
        <w:t>Navionics</w:t>
      </w:r>
      <w:proofErr w:type="spellEnd"/>
      <w:r w:rsidRPr="00BC2764">
        <w:rPr>
          <w:rFonts w:ascii="Calibri" w:eastAsiaTheme="minorEastAsia" w:hAnsi="Calibri" w:cs="Calibri"/>
          <w:lang w:eastAsia="en-US"/>
        </w:rPr>
        <w:t xml:space="preserve">, </w:t>
      </w:r>
      <w:proofErr w:type="spellStart"/>
      <w:r w:rsidRPr="00BC2764">
        <w:rPr>
          <w:rFonts w:ascii="Calibri" w:eastAsiaTheme="minorEastAsia" w:hAnsi="Calibri" w:cs="Calibri"/>
          <w:lang w:eastAsia="en-US"/>
        </w:rPr>
        <w:t>Packsystem</w:t>
      </w:r>
      <w:proofErr w:type="spellEnd"/>
      <w:r w:rsidRPr="00BC2764">
        <w:rPr>
          <w:rFonts w:ascii="Calibri" w:eastAsiaTheme="minorEastAsia" w:hAnsi="Calibri" w:cs="Calibri"/>
          <w:lang w:eastAsia="en-US"/>
        </w:rPr>
        <w:t xml:space="preserve">, </w:t>
      </w:r>
      <w:proofErr w:type="spellStart"/>
      <w:r w:rsidRPr="00BC2764">
        <w:rPr>
          <w:rFonts w:ascii="Calibri" w:eastAsiaTheme="minorEastAsia" w:hAnsi="Calibri" w:cs="Calibri"/>
          <w:lang w:eastAsia="en-US"/>
        </w:rPr>
        <w:t>Raymarine</w:t>
      </w:r>
      <w:proofErr w:type="spellEnd"/>
      <w:r w:rsidRPr="00BC2764">
        <w:rPr>
          <w:rFonts w:ascii="Calibri" w:eastAsiaTheme="minorEastAsia" w:hAnsi="Calibri" w:cs="Calibri"/>
          <w:lang w:eastAsia="en-US"/>
        </w:rPr>
        <w:t xml:space="preserve">, </w:t>
      </w:r>
      <w:proofErr w:type="spellStart"/>
      <w:r w:rsidRPr="00BC2764">
        <w:rPr>
          <w:rFonts w:ascii="Calibri" w:eastAsiaTheme="minorEastAsia" w:hAnsi="Calibri" w:cs="Calibri"/>
          <w:lang w:eastAsia="en-US"/>
        </w:rPr>
        <w:t>Eljacht</w:t>
      </w:r>
      <w:proofErr w:type="spellEnd"/>
      <w:r w:rsidRPr="00BC2764">
        <w:rPr>
          <w:rFonts w:ascii="Calibri" w:eastAsiaTheme="minorEastAsia" w:hAnsi="Calibri" w:cs="Calibri"/>
          <w:lang w:eastAsia="en-US"/>
        </w:rPr>
        <w:t xml:space="preserve">, </w:t>
      </w:r>
      <w:proofErr w:type="spellStart"/>
      <w:r w:rsidRPr="00BC2764">
        <w:rPr>
          <w:rFonts w:ascii="Calibri" w:eastAsiaTheme="minorEastAsia" w:hAnsi="Calibri" w:cs="Calibri"/>
          <w:lang w:eastAsia="en-US"/>
        </w:rPr>
        <w:t>Bogmar</w:t>
      </w:r>
      <w:proofErr w:type="spellEnd"/>
      <w:r w:rsidRPr="00BC2764">
        <w:rPr>
          <w:rFonts w:ascii="Calibri" w:eastAsiaTheme="minorEastAsia" w:hAnsi="Calibri" w:cs="Calibri"/>
          <w:lang w:eastAsia="en-US"/>
        </w:rPr>
        <w:t xml:space="preserve">, </w:t>
      </w:r>
      <w:proofErr w:type="spellStart"/>
      <w:r w:rsidRPr="00BC2764">
        <w:rPr>
          <w:rFonts w:ascii="Calibri" w:eastAsiaTheme="minorEastAsia" w:hAnsi="Calibri" w:cs="Calibri"/>
          <w:lang w:eastAsia="en-US"/>
        </w:rPr>
        <w:t>Konsal</w:t>
      </w:r>
      <w:proofErr w:type="spellEnd"/>
      <w:r w:rsidRPr="00BC2764">
        <w:rPr>
          <w:rFonts w:ascii="Calibri" w:eastAsiaTheme="minorEastAsia" w:hAnsi="Calibri" w:cs="Calibri"/>
          <w:lang w:eastAsia="en-US"/>
        </w:rPr>
        <w:t>, Marina Przełom, Maristo.pl</w:t>
      </w:r>
      <w:r w:rsidR="004E1742" w:rsidRPr="00BC2764">
        <w:rPr>
          <w:rFonts w:ascii="Calibri" w:eastAsiaTheme="minorEastAsia" w:hAnsi="Calibri" w:cs="Calibri"/>
          <w:lang w:eastAsia="en-US"/>
        </w:rPr>
        <w:t xml:space="preserve">, </w:t>
      </w:r>
      <w:proofErr w:type="spellStart"/>
      <w:r w:rsidR="004E1742" w:rsidRPr="00BC2764">
        <w:rPr>
          <w:rFonts w:ascii="Calibri" w:eastAsiaTheme="minorEastAsia" w:hAnsi="Calibri" w:cs="Calibri"/>
          <w:lang w:eastAsia="en-US"/>
        </w:rPr>
        <w:t>Goly</w:t>
      </w:r>
      <w:proofErr w:type="spellEnd"/>
      <w:r w:rsidR="004E1742" w:rsidRPr="00BC2764">
        <w:rPr>
          <w:rFonts w:ascii="Calibri" w:eastAsiaTheme="minorEastAsia" w:hAnsi="Calibri" w:cs="Calibri"/>
          <w:lang w:eastAsia="en-US"/>
        </w:rPr>
        <w:t xml:space="preserve"> </w:t>
      </w:r>
      <w:proofErr w:type="spellStart"/>
      <w:r w:rsidR="004E1742" w:rsidRPr="00BC2764">
        <w:rPr>
          <w:rFonts w:ascii="Calibri" w:eastAsiaTheme="minorEastAsia" w:hAnsi="Calibri" w:cs="Calibri"/>
          <w:lang w:eastAsia="en-US"/>
        </w:rPr>
        <w:t>Yacht</w:t>
      </w:r>
      <w:proofErr w:type="spellEnd"/>
      <w:r w:rsidR="004E1742" w:rsidRPr="00BC2764">
        <w:rPr>
          <w:rFonts w:ascii="Calibri" w:eastAsiaTheme="minorEastAsia" w:hAnsi="Calibri" w:cs="Calibri"/>
          <w:lang w:eastAsia="en-US"/>
        </w:rPr>
        <w:t xml:space="preserve"> Service.</w:t>
      </w:r>
      <w:r w:rsidRPr="00BC2764">
        <w:rPr>
          <w:rFonts w:ascii="Calibri" w:eastAsiaTheme="minorEastAsia" w:hAnsi="Calibri" w:cs="Calibri"/>
          <w:lang w:eastAsia="en-US"/>
        </w:rPr>
        <w:t xml:space="preserve"> Organizatorem regat jest szkoła </w:t>
      </w:r>
      <w:r w:rsidR="004E1742" w:rsidRPr="00BC2764">
        <w:rPr>
          <w:rFonts w:ascii="Calibri" w:eastAsiaTheme="minorEastAsia" w:hAnsi="Calibri" w:cs="Calibri"/>
          <w:lang w:eastAsia="en-US"/>
        </w:rPr>
        <w:t>ż</w:t>
      </w:r>
      <w:r w:rsidRPr="00BC2764">
        <w:rPr>
          <w:rFonts w:ascii="Calibri" w:eastAsiaTheme="minorEastAsia" w:hAnsi="Calibri" w:cs="Calibri"/>
          <w:lang w:eastAsia="en-US"/>
        </w:rPr>
        <w:t>eglarska OceanTEAM</w:t>
      </w:r>
    </w:p>
    <w:p w14:paraId="32581B3E" w14:textId="5C64479A" w:rsidR="0076700A" w:rsidRPr="00BC2764" w:rsidRDefault="0076700A" w:rsidP="0076700A">
      <w:pPr>
        <w:rPr>
          <w:rFonts w:ascii="Calibri" w:eastAsiaTheme="minorEastAsia" w:hAnsi="Calibri" w:cs="Calibri"/>
          <w:lang w:eastAsia="en-US"/>
        </w:rPr>
      </w:pPr>
      <w:r w:rsidRPr="004A72CB">
        <w:rPr>
          <w:rFonts w:ascii="Calibri" w:eastAsiaTheme="minorEastAsia" w:hAnsi="Calibri" w:cs="Calibri"/>
          <w:b/>
          <w:lang w:eastAsia="en-US"/>
        </w:rPr>
        <w:t>TAGI</w:t>
      </w:r>
      <w:r w:rsidR="004A72CB">
        <w:rPr>
          <w:rFonts w:ascii="Calibri" w:eastAsiaTheme="minorEastAsia" w:hAnsi="Calibri" w:cs="Calibri"/>
          <w:b/>
          <w:lang w:eastAsia="en-US"/>
        </w:rPr>
        <w:t xml:space="preserve">:  </w:t>
      </w:r>
      <w:r w:rsidRPr="00BC2764">
        <w:rPr>
          <w:rFonts w:ascii="Calibri" w:eastAsiaTheme="minorEastAsia" w:hAnsi="Calibri" w:cs="Calibri"/>
          <w:lang w:eastAsia="en-US"/>
        </w:rPr>
        <w:t>#</w:t>
      </w:r>
      <w:proofErr w:type="spellStart"/>
      <w:r w:rsidRPr="00BC2764">
        <w:rPr>
          <w:rFonts w:ascii="Calibri" w:eastAsiaTheme="minorEastAsia" w:hAnsi="Calibri" w:cs="Calibri"/>
          <w:lang w:eastAsia="en-US"/>
        </w:rPr>
        <w:t>bitwaogotland</w:t>
      </w:r>
      <w:proofErr w:type="spellEnd"/>
      <w:r w:rsidRPr="00BC2764">
        <w:rPr>
          <w:rFonts w:ascii="Calibri" w:eastAsiaTheme="minorEastAsia" w:hAnsi="Calibri" w:cs="Calibri"/>
          <w:lang w:eastAsia="en-US"/>
        </w:rPr>
        <w:t xml:space="preserve"> #BOG2021 #</w:t>
      </w:r>
      <w:proofErr w:type="spellStart"/>
      <w:r w:rsidRPr="00BC2764">
        <w:rPr>
          <w:rFonts w:ascii="Calibri" w:eastAsiaTheme="minorEastAsia" w:hAnsi="Calibri" w:cs="Calibri"/>
          <w:lang w:eastAsia="en-US"/>
        </w:rPr>
        <w:t>BitwaoGotland</w:t>
      </w:r>
      <w:proofErr w:type="spellEnd"/>
    </w:p>
    <w:p w14:paraId="7BC3CB78" w14:textId="0E1BBDA8" w:rsidR="00E278B9" w:rsidRPr="00BC2764" w:rsidRDefault="00E278B9" w:rsidP="00E278B9">
      <w:pPr>
        <w:jc w:val="both"/>
        <w:rPr>
          <w:rFonts w:ascii="Calibri" w:eastAsiaTheme="minorEastAsia" w:hAnsi="Calibri" w:cs="Calibri"/>
          <w:lang w:eastAsia="en-US"/>
        </w:rPr>
      </w:pPr>
    </w:p>
    <w:p w14:paraId="05F7193B" w14:textId="77777777" w:rsidR="004A72CB" w:rsidRDefault="004A72CB" w:rsidP="00E278B9">
      <w:pPr>
        <w:jc w:val="both"/>
        <w:rPr>
          <w:rFonts w:ascii="Calibri" w:hAnsi="Calibri" w:cs="Calibri"/>
        </w:rPr>
      </w:pPr>
    </w:p>
    <w:p w14:paraId="2161C1B1" w14:textId="3F10E391" w:rsidR="00E278B9" w:rsidRPr="00BC2764" w:rsidRDefault="000568DF" w:rsidP="00E278B9">
      <w:pPr>
        <w:jc w:val="both"/>
        <w:rPr>
          <w:rFonts w:ascii="Calibri" w:hAnsi="Calibri" w:cs="Calibri"/>
        </w:rPr>
      </w:pPr>
      <w:r w:rsidRPr="00BC2764">
        <w:rPr>
          <w:rFonts w:ascii="Calibri" w:hAnsi="Calibri" w:cs="Calibri"/>
        </w:rPr>
        <w:t>Honorata Wąsowicz</w:t>
      </w:r>
    </w:p>
    <w:p w14:paraId="3E5069F5" w14:textId="77777777" w:rsidR="00E278B9" w:rsidRPr="00BC2764" w:rsidRDefault="00E278B9" w:rsidP="00E278B9">
      <w:pPr>
        <w:jc w:val="both"/>
        <w:rPr>
          <w:rFonts w:ascii="Calibri" w:hAnsi="Calibri" w:cs="Calibri"/>
        </w:rPr>
      </w:pPr>
    </w:p>
    <w:p w14:paraId="2DFDC0DC" w14:textId="77777777" w:rsidR="00E278B9" w:rsidRPr="00BC2764" w:rsidRDefault="00E278B9" w:rsidP="00E278B9">
      <w:pPr>
        <w:jc w:val="both"/>
        <w:rPr>
          <w:rFonts w:ascii="Calibri" w:hAnsi="Calibri" w:cs="Calibri"/>
        </w:rPr>
      </w:pPr>
      <w:r w:rsidRPr="00BC2764">
        <w:rPr>
          <w:rFonts w:ascii="Calibri" w:hAnsi="Calibri" w:cs="Calibri"/>
        </w:rPr>
        <w:t>Szczegółowych informacji udziela:</w:t>
      </w:r>
    </w:p>
    <w:p w14:paraId="747B684A" w14:textId="7E58EA48" w:rsidR="000568DF" w:rsidRDefault="00E278B9" w:rsidP="000568DF">
      <w:pPr>
        <w:jc w:val="both"/>
        <w:rPr>
          <w:rFonts w:ascii="Calibri" w:hAnsi="Calibri" w:cs="Calibri"/>
        </w:rPr>
      </w:pPr>
      <w:r w:rsidRPr="00BC2764">
        <w:rPr>
          <w:rFonts w:ascii="Calibri" w:hAnsi="Calibri" w:cs="Calibri"/>
        </w:rPr>
        <w:t>Krystian Szypka 501 664</w:t>
      </w:r>
      <w:r w:rsidR="004A72CB">
        <w:rPr>
          <w:rFonts w:ascii="Calibri" w:hAnsi="Calibri" w:cs="Calibri"/>
        </w:rPr>
        <w:t> </w:t>
      </w:r>
      <w:r w:rsidRPr="00BC2764">
        <w:rPr>
          <w:rFonts w:ascii="Calibri" w:hAnsi="Calibri" w:cs="Calibri"/>
        </w:rPr>
        <w:t>314</w:t>
      </w:r>
      <w:r w:rsidR="000568DF" w:rsidRPr="00BC2764">
        <w:rPr>
          <w:rFonts w:ascii="Calibri" w:hAnsi="Calibri" w:cs="Calibri"/>
        </w:rPr>
        <w:t xml:space="preserve"> </w:t>
      </w:r>
    </w:p>
    <w:p w14:paraId="06C3E7C0" w14:textId="77777777" w:rsidR="004A72CB" w:rsidRDefault="004A72CB" w:rsidP="000568DF">
      <w:pPr>
        <w:jc w:val="both"/>
        <w:rPr>
          <w:rFonts w:ascii="Calibri" w:hAnsi="Calibri" w:cs="Calibri"/>
        </w:rPr>
      </w:pPr>
    </w:p>
    <w:p w14:paraId="3420C5FE" w14:textId="52FB1E3D" w:rsidR="004A72CB" w:rsidRPr="00BC2764" w:rsidRDefault="004A72CB" w:rsidP="000568DF">
      <w:pPr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Calibri" w:hAnsi="Calibri" w:cs="Calibri"/>
        </w:rPr>
        <w:t>Zdjęcia: Anna Komosińska, Kuba Marjański</w:t>
      </w:r>
    </w:p>
    <w:p w14:paraId="12048FC7" w14:textId="77777777" w:rsidR="00FE38ED" w:rsidRPr="00BC2764" w:rsidRDefault="00FE38ED" w:rsidP="000568DF">
      <w:pPr>
        <w:jc w:val="both"/>
        <w:rPr>
          <w:rFonts w:ascii="Calibri" w:hAnsi="Calibri" w:cs="Calibri"/>
        </w:rPr>
      </w:pPr>
    </w:p>
    <w:p w14:paraId="069A1862" w14:textId="50C5B8C8" w:rsidR="00540D85" w:rsidRPr="00BC2764" w:rsidRDefault="004A72CB" w:rsidP="004A72CB">
      <w:pPr>
        <w:jc w:val="both"/>
        <w:rPr>
          <w:rFonts w:ascii="Calibri" w:hAnsi="Calibri" w:cs="Calibri"/>
        </w:rPr>
      </w:pPr>
      <w:hyperlink r:id="rId5" w:history="1">
        <w:r w:rsidR="00540D85" w:rsidRPr="00BC2764">
          <w:rPr>
            <w:rStyle w:val="Hipercze"/>
            <w:rFonts w:ascii="Calibri" w:hAnsi="Calibri" w:cs="Calibri"/>
          </w:rPr>
          <w:t>www.bitwaogotland.pl</w:t>
        </w:r>
      </w:hyperlink>
      <w:r w:rsidR="00540D85" w:rsidRPr="00BC276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/ </w:t>
      </w:r>
      <w:r w:rsidR="00540D85" w:rsidRPr="00BC2764">
        <w:rPr>
          <w:rFonts w:ascii="Calibri" w:eastAsiaTheme="minorEastAsia" w:hAnsi="Calibri" w:cs="Calibri"/>
          <w:lang w:eastAsia="en-US"/>
        </w:rPr>
        <w:t xml:space="preserve">Zakładka dla mediów: </w:t>
      </w:r>
      <w:hyperlink r:id="rId6" w:history="1">
        <w:r w:rsidR="00540D85" w:rsidRPr="00BC2764">
          <w:rPr>
            <w:rStyle w:val="Hipercze"/>
            <w:rFonts w:ascii="Calibri" w:hAnsi="Calibri" w:cs="Calibri"/>
          </w:rPr>
          <w:t>www.bitwaogotland.pl/media</w:t>
        </w:r>
      </w:hyperlink>
      <w:r w:rsidR="00540D85" w:rsidRPr="00BC2764">
        <w:rPr>
          <w:rFonts w:ascii="Calibri" w:hAnsi="Calibri" w:cs="Calibri"/>
        </w:rPr>
        <w:t xml:space="preserve"> </w:t>
      </w:r>
    </w:p>
    <w:p w14:paraId="340767C6" w14:textId="34B744E6" w:rsidR="00540D85" w:rsidRPr="004A72CB" w:rsidRDefault="004A72CB" w:rsidP="00A0631E">
      <w:pPr>
        <w:widowControl w:val="0"/>
        <w:autoSpaceDE w:val="0"/>
        <w:autoSpaceDN w:val="0"/>
        <w:adjustRightInd w:val="0"/>
        <w:spacing w:after="300"/>
        <w:rPr>
          <w:rFonts w:ascii="Calibri" w:hAnsi="Calibri" w:cs="Calibri"/>
        </w:rPr>
      </w:pPr>
      <w:hyperlink r:id="rId7" w:history="1">
        <w:r w:rsidR="00540D85" w:rsidRPr="00BC2764">
          <w:rPr>
            <w:rStyle w:val="Hipercze"/>
            <w:rFonts w:ascii="Calibri" w:hAnsi="Calibri" w:cs="Calibri"/>
          </w:rPr>
          <w:t>www.facebook.com/bitwaogotland</w:t>
        </w:r>
      </w:hyperlink>
      <w:r w:rsidR="00540D85" w:rsidRPr="00BC2764">
        <w:rPr>
          <w:rFonts w:ascii="Calibri" w:hAnsi="Calibri" w:cs="Calibri"/>
        </w:rPr>
        <w:t xml:space="preserve"> </w:t>
      </w:r>
    </w:p>
    <w:sectPr w:rsidR="00540D85" w:rsidRPr="004A72CB" w:rsidSect="004A72CB">
      <w:pgSz w:w="11900" w:h="16840"/>
      <w:pgMar w:top="1440" w:right="985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49D"/>
    <w:rsid w:val="000568DF"/>
    <w:rsid w:val="00087541"/>
    <w:rsid w:val="00095362"/>
    <w:rsid w:val="000A68EF"/>
    <w:rsid w:val="000C2263"/>
    <w:rsid w:val="00137991"/>
    <w:rsid w:val="0018649D"/>
    <w:rsid w:val="001D08D8"/>
    <w:rsid w:val="00226F29"/>
    <w:rsid w:val="00244531"/>
    <w:rsid w:val="002871EA"/>
    <w:rsid w:val="002B10B9"/>
    <w:rsid w:val="002D0C2D"/>
    <w:rsid w:val="002E2BEB"/>
    <w:rsid w:val="004549FC"/>
    <w:rsid w:val="00457369"/>
    <w:rsid w:val="00494F02"/>
    <w:rsid w:val="004A72CB"/>
    <w:rsid w:val="004D6B66"/>
    <w:rsid w:val="004E1742"/>
    <w:rsid w:val="00523431"/>
    <w:rsid w:val="00532307"/>
    <w:rsid w:val="00540D85"/>
    <w:rsid w:val="005470F1"/>
    <w:rsid w:val="0056106C"/>
    <w:rsid w:val="00592CDB"/>
    <w:rsid w:val="00627C27"/>
    <w:rsid w:val="006371FE"/>
    <w:rsid w:val="00642872"/>
    <w:rsid w:val="0065316E"/>
    <w:rsid w:val="006B0559"/>
    <w:rsid w:val="00716F2A"/>
    <w:rsid w:val="0073449A"/>
    <w:rsid w:val="0076700A"/>
    <w:rsid w:val="00770FDF"/>
    <w:rsid w:val="00794F55"/>
    <w:rsid w:val="007E0F35"/>
    <w:rsid w:val="007E2F84"/>
    <w:rsid w:val="007E38D6"/>
    <w:rsid w:val="007E5A74"/>
    <w:rsid w:val="008D57CD"/>
    <w:rsid w:val="008E6A10"/>
    <w:rsid w:val="0099130D"/>
    <w:rsid w:val="00A0631E"/>
    <w:rsid w:val="00A24D3D"/>
    <w:rsid w:val="00A27BAE"/>
    <w:rsid w:val="00AA1FEF"/>
    <w:rsid w:val="00AA49A4"/>
    <w:rsid w:val="00AA5577"/>
    <w:rsid w:val="00AD0D94"/>
    <w:rsid w:val="00B61BDE"/>
    <w:rsid w:val="00BC2764"/>
    <w:rsid w:val="00BD4341"/>
    <w:rsid w:val="00BE0191"/>
    <w:rsid w:val="00BF7027"/>
    <w:rsid w:val="00C016B2"/>
    <w:rsid w:val="00C861FB"/>
    <w:rsid w:val="00CC4782"/>
    <w:rsid w:val="00CE6CE4"/>
    <w:rsid w:val="00D227AC"/>
    <w:rsid w:val="00D27ECB"/>
    <w:rsid w:val="00D63273"/>
    <w:rsid w:val="00D702A5"/>
    <w:rsid w:val="00DE57D3"/>
    <w:rsid w:val="00E278B9"/>
    <w:rsid w:val="00E31A1A"/>
    <w:rsid w:val="00EA3466"/>
    <w:rsid w:val="00EB23FC"/>
    <w:rsid w:val="00F20933"/>
    <w:rsid w:val="00F8157A"/>
    <w:rsid w:val="00FE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6533917"/>
  <w14:defaultImageDpi w14:val="300"/>
  <w15:docId w15:val="{EB119D02-676D-4DB1-B8BA-CD9A1FEF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HAns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68D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73449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FE38ED"/>
    <w:rPr>
      <w:color w:val="800080" w:themeColor="followedHyperlink"/>
      <w:u w:val="single"/>
    </w:rPr>
  </w:style>
  <w:style w:type="character" w:customStyle="1" w:styleId="tojvnm2t">
    <w:name w:val="tojvnm2t"/>
    <w:basedOn w:val="Domylnaczcionkaakapitu"/>
    <w:rsid w:val="00D2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97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87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05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2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8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3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bitwaogotlan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itwaogotland.pl/media" TargetMode="External"/><Relationship Id="rId5" Type="http://schemas.openxmlformats.org/officeDocument/2006/relationships/hyperlink" Target="http://www.bitwaogotland.pl" TargetMode="External"/><Relationship Id="rId4" Type="http://schemas.openxmlformats.org/officeDocument/2006/relationships/hyperlink" Target="http://www.yb.tl/gotland202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2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Jung</dc:creator>
  <cp:keywords/>
  <dc:description/>
  <cp:lastModifiedBy>Artur Krystosik</cp:lastModifiedBy>
  <cp:revision>5</cp:revision>
  <dcterms:created xsi:type="dcterms:W3CDTF">2021-09-16T20:22:00Z</dcterms:created>
  <dcterms:modified xsi:type="dcterms:W3CDTF">2021-09-17T06:43:00Z</dcterms:modified>
</cp:coreProperties>
</file>