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A7085" w14:textId="77777777" w:rsidR="00634634" w:rsidRPr="00775965" w:rsidRDefault="00634634" w:rsidP="00775965">
      <w:pPr>
        <w:widowControl w:val="0"/>
        <w:autoSpaceDE w:val="0"/>
        <w:autoSpaceDN w:val="0"/>
        <w:adjustRightInd w:val="0"/>
        <w:spacing w:line="276" w:lineRule="auto"/>
        <w:jc w:val="right"/>
        <w:rPr>
          <w:rFonts w:ascii="Arial" w:eastAsiaTheme="minorEastAsia" w:hAnsi="Arial" w:cs="Arial"/>
          <w:color w:val="000000"/>
          <w:sz w:val="24"/>
          <w:szCs w:val="24"/>
        </w:rPr>
      </w:pPr>
      <w:r w:rsidRPr="00775965">
        <w:rPr>
          <w:rFonts w:ascii="Arial" w:eastAsiaTheme="minorEastAsia" w:hAnsi="Arial" w:cs="Arial"/>
          <w:color w:val="000000"/>
          <w:sz w:val="24"/>
          <w:szCs w:val="24"/>
        </w:rPr>
        <w:t>11.09.2018</w:t>
      </w:r>
    </w:p>
    <w:p w14:paraId="7FFB8A6F" w14:textId="77777777" w:rsidR="00634634" w:rsidRPr="00775965" w:rsidRDefault="00634634"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Bitwa o Gotland – Delphia Challenge 2018</w:t>
      </w:r>
    </w:p>
    <w:p w14:paraId="6FFAC8B8" w14:textId="77777777" w:rsidR="00634634" w:rsidRPr="00775965" w:rsidRDefault="00634634"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02F3398D" w14:textId="77777777" w:rsidR="00634634" w:rsidRPr="00775965" w:rsidRDefault="00BB09D2" w:rsidP="00775965">
      <w:pPr>
        <w:widowControl w:val="0"/>
        <w:pBdr>
          <w:bottom w:val="single" w:sz="4" w:space="1" w:color="auto"/>
        </w:pBdr>
        <w:autoSpaceDE w:val="0"/>
        <w:autoSpaceDN w:val="0"/>
        <w:adjustRightInd w:val="0"/>
        <w:spacing w:line="276" w:lineRule="auto"/>
        <w:jc w:val="both"/>
        <w:rPr>
          <w:rFonts w:ascii="Arial" w:eastAsiaTheme="minorEastAsia" w:hAnsi="Arial" w:cs="Arial"/>
          <w:b/>
          <w:color w:val="000000"/>
          <w:sz w:val="24"/>
          <w:szCs w:val="24"/>
        </w:rPr>
      </w:pPr>
      <w:r w:rsidRPr="00775965">
        <w:rPr>
          <w:rFonts w:ascii="Arial" w:eastAsiaTheme="minorEastAsia" w:hAnsi="Arial" w:cs="Arial"/>
          <w:b/>
          <w:color w:val="000000"/>
          <w:sz w:val="24"/>
          <w:szCs w:val="24"/>
        </w:rPr>
        <w:t>Wyzwanie organizacyjne</w:t>
      </w:r>
      <w:r w:rsidR="00140700" w:rsidRPr="00775965">
        <w:rPr>
          <w:rFonts w:ascii="Arial" w:eastAsiaTheme="minorEastAsia" w:hAnsi="Arial" w:cs="Arial"/>
          <w:b/>
          <w:color w:val="000000"/>
          <w:sz w:val="24"/>
          <w:szCs w:val="24"/>
        </w:rPr>
        <w:t xml:space="preserve"> i niezwykły klimat</w:t>
      </w:r>
    </w:p>
    <w:p w14:paraId="47F38FB1" w14:textId="77777777" w:rsidR="00634634" w:rsidRPr="00775965" w:rsidRDefault="00634634"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65DC5F5A" w14:textId="77777777" w:rsidR="00634634" w:rsidRPr="00775965" w:rsidRDefault="00634634"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 xml:space="preserve">Organizacja </w:t>
      </w:r>
      <w:r w:rsidR="00BB09D2" w:rsidRPr="00775965">
        <w:rPr>
          <w:rFonts w:ascii="Arial" w:eastAsiaTheme="minorEastAsia" w:hAnsi="Arial" w:cs="Arial"/>
          <w:color w:val="000000"/>
          <w:sz w:val="24"/>
          <w:szCs w:val="24"/>
        </w:rPr>
        <w:t xml:space="preserve">regat </w:t>
      </w:r>
      <w:r w:rsidRPr="00775965">
        <w:rPr>
          <w:rFonts w:ascii="Arial" w:eastAsiaTheme="minorEastAsia" w:hAnsi="Arial" w:cs="Arial"/>
          <w:color w:val="000000"/>
          <w:sz w:val="24"/>
          <w:szCs w:val="24"/>
        </w:rPr>
        <w:t>to nie tylko sygnał startowy. W Bitwie o Gotland to przede wszystkim dbałość o zawodników poprzez monitoring bezpieczeństwa jachtów, zapewnienie prognoz pogody, śledzenie on-li</w:t>
      </w:r>
      <w:r w:rsidR="007D6DCF" w:rsidRPr="00775965">
        <w:rPr>
          <w:rFonts w:ascii="Arial" w:eastAsiaTheme="minorEastAsia" w:hAnsi="Arial" w:cs="Arial"/>
          <w:color w:val="000000"/>
          <w:sz w:val="24"/>
          <w:szCs w:val="24"/>
        </w:rPr>
        <w:t>ne w czasie rzeczywistym, osłonę</w:t>
      </w:r>
      <w:r w:rsidR="00BB09D2" w:rsidRPr="00775965">
        <w:rPr>
          <w:rFonts w:ascii="Arial" w:eastAsiaTheme="minorEastAsia" w:hAnsi="Arial" w:cs="Arial"/>
          <w:color w:val="000000"/>
          <w:sz w:val="24"/>
          <w:szCs w:val="24"/>
        </w:rPr>
        <w:t xml:space="preserve"> medyczną</w:t>
      </w:r>
      <w:r w:rsidRPr="00775965">
        <w:rPr>
          <w:rFonts w:ascii="Arial" w:eastAsiaTheme="minorEastAsia" w:hAnsi="Arial" w:cs="Arial"/>
          <w:color w:val="000000"/>
          <w:sz w:val="24"/>
          <w:szCs w:val="24"/>
        </w:rPr>
        <w:t>, wymagania dotyczące osobistego wyposażenia ratunkowego zawodników.</w:t>
      </w:r>
    </w:p>
    <w:p w14:paraId="5242FFAC" w14:textId="77777777" w:rsidR="00EB5DF1" w:rsidRPr="00775965" w:rsidRDefault="00EB5DF1"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O wszystkie te kwestie od samego początku, czyli od chwili otwarcia listy zgłoszeń, dba dyrekt</w:t>
      </w:r>
      <w:r w:rsidR="00F4449A" w:rsidRPr="00775965">
        <w:rPr>
          <w:rFonts w:ascii="Arial" w:eastAsiaTheme="minorEastAsia" w:hAnsi="Arial" w:cs="Arial"/>
          <w:color w:val="000000"/>
          <w:sz w:val="24"/>
          <w:szCs w:val="24"/>
        </w:rPr>
        <w:t>or regat, Krystian Szypka, oraz współorganizatorzy – Radek Kowalczyk i Jacek Zieliński.</w:t>
      </w:r>
    </w:p>
    <w:p w14:paraId="6F574C9D" w14:textId="77777777" w:rsidR="00750683" w:rsidRPr="00775965" w:rsidRDefault="00750683"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032308CB" w14:textId="77777777" w:rsidR="00140700" w:rsidRPr="00775965" w:rsidRDefault="00750683" w:rsidP="00775965">
      <w:pPr>
        <w:widowControl w:val="0"/>
        <w:autoSpaceDE w:val="0"/>
        <w:autoSpaceDN w:val="0"/>
        <w:adjustRightInd w:val="0"/>
        <w:spacing w:line="276" w:lineRule="auto"/>
        <w:jc w:val="both"/>
        <w:rPr>
          <w:rFonts w:ascii="Arial" w:eastAsiaTheme="minorEastAsia" w:hAnsi="Arial" w:cs="Arial"/>
          <w:i/>
          <w:sz w:val="24"/>
          <w:szCs w:val="24"/>
        </w:rPr>
      </w:pPr>
      <w:r w:rsidRPr="00775965">
        <w:rPr>
          <w:rFonts w:ascii="Arial" w:eastAsiaTheme="minorEastAsia" w:hAnsi="Arial" w:cs="Arial"/>
          <w:i/>
          <w:sz w:val="24"/>
          <w:szCs w:val="24"/>
        </w:rPr>
        <w:t>„Niezwykły klimat tych regat jest odczuwalny zarówno na lądzie jak i na wodzie</w:t>
      </w:r>
      <w:r w:rsidR="00140700" w:rsidRPr="00775965">
        <w:rPr>
          <w:rFonts w:ascii="Arial" w:eastAsiaTheme="minorEastAsia" w:hAnsi="Arial" w:cs="Arial"/>
          <w:i/>
          <w:sz w:val="24"/>
          <w:szCs w:val="24"/>
        </w:rPr>
        <w:t xml:space="preserve">” </w:t>
      </w:r>
      <w:r w:rsidR="00140700" w:rsidRPr="00775965">
        <w:rPr>
          <w:rFonts w:ascii="Arial" w:eastAsiaTheme="minorEastAsia" w:hAnsi="Arial" w:cs="Arial"/>
          <w:sz w:val="24"/>
          <w:szCs w:val="24"/>
        </w:rPr>
        <w:t>– mówi Krystian Szypka</w:t>
      </w:r>
      <w:r w:rsidRPr="00775965">
        <w:rPr>
          <w:rFonts w:ascii="Arial" w:eastAsiaTheme="minorEastAsia" w:hAnsi="Arial" w:cs="Arial"/>
          <w:i/>
          <w:sz w:val="24"/>
          <w:szCs w:val="24"/>
        </w:rPr>
        <w:t xml:space="preserve">. </w:t>
      </w:r>
    </w:p>
    <w:p w14:paraId="7214FAA2" w14:textId="77777777" w:rsidR="00750683" w:rsidRPr="00775965" w:rsidRDefault="00140700" w:rsidP="00775965">
      <w:pPr>
        <w:widowControl w:val="0"/>
        <w:autoSpaceDE w:val="0"/>
        <w:autoSpaceDN w:val="0"/>
        <w:adjustRightInd w:val="0"/>
        <w:spacing w:line="276" w:lineRule="auto"/>
        <w:jc w:val="both"/>
        <w:rPr>
          <w:rFonts w:ascii="Arial" w:eastAsiaTheme="minorEastAsia" w:hAnsi="Arial" w:cs="Arial"/>
          <w:i/>
          <w:color w:val="000000"/>
          <w:sz w:val="24"/>
          <w:szCs w:val="24"/>
        </w:rPr>
      </w:pPr>
      <w:r w:rsidRPr="00775965">
        <w:rPr>
          <w:rFonts w:ascii="Arial" w:eastAsiaTheme="minorEastAsia" w:hAnsi="Arial" w:cs="Arial"/>
          <w:i/>
          <w:sz w:val="24"/>
          <w:szCs w:val="24"/>
        </w:rPr>
        <w:t>„</w:t>
      </w:r>
      <w:r w:rsidR="00750683" w:rsidRPr="00775965">
        <w:rPr>
          <w:rFonts w:ascii="Arial" w:eastAsiaTheme="minorEastAsia" w:hAnsi="Arial" w:cs="Arial"/>
          <w:i/>
          <w:sz w:val="24"/>
          <w:szCs w:val="24"/>
        </w:rPr>
        <w:t>Zawodnicy walczą o wynik jak lwy, ale jednocześnie wspierają się nawzajem. Nigdy nie mieliśmy żadnego protestu, co w regatowej społeczności jest ewenementem, za to co rok jesteśmy świadkami wielu wspaniałych gestów fair play. Cała sztuka organizacyjna polega na tym, żeby zapewnić jak n</w:t>
      </w:r>
      <w:r w:rsidRPr="00775965">
        <w:rPr>
          <w:rFonts w:ascii="Arial" w:eastAsiaTheme="minorEastAsia" w:hAnsi="Arial" w:cs="Arial"/>
          <w:i/>
          <w:sz w:val="24"/>
          <w:szCs w:val="24"/>
        </w:rPr>
        <w:t>ajwyższy poziom bezpieczeństwa z</w:t>
      </w:r>
      <w:r w:rsidR="00750683" w:rsidRPr="00775965">
        <w:rPr>
          <w:rFonts w:ascii="Arial" w:eastAsiaTheme="minorEastAsia" w:hAnsi="Arial" w:cs="Arial"/>
          <w:i/>
          <w:sz w:val="24"/>
          <w:szCs w:val="24"/>
        </w:rPr>
        <w:t>awodników</w:t>
      </w:r>
      <w:r w:rsidRPr="00775965">
        <w:rPr>
          <w:rFonts w:ascii="Arial" w:eastAsiaTheme="minorEastAsia" w:hAnsi="Arial" w:cs="Arial"/>
          <w:i/>
          <w:sz w:val="24"/>
          <w:szCs w:val="24"/>
        </w:rPr>
        <w:t>, ale</w:t>
      </w:r>
      <w:r w:rsidR="00750683" w:rsidRPr="00775965">
        <w:rPr>
          <w:rFonts w:ascii="Arial" w:eastAsiaTheme="minorEastAsia" w:hAnsi="Arial" w:cs="Arial"/>
          <w:i/>
          <w:sz w:val="24"/>
          <w:szCs w:val="24"/>
        </w:rPr>
        <w:t xml:space="preserve"> nie wpływać negatywnie na atmosferę imprezy. </w:t>
      </w:r>
      <w:r w:rsidRPr="00775965">
        <w:rPr>
          <w:rFonts w:ascii="Arial" w:eastAsiaTheme="minorEastAsia" w:hAnsi="Arial" w:cs="Arial"/>
          <w:i/>
          <w:sz w:val="24"/>
          <w:szCs w:val="24"/>
        </w:rPr>
        <w:t>Mam nadzieję, że to nam się udaje.</w:t>
      </w:r>
      <w:r w:rsidR="00750683" w:rsidRPr="00775965">
        <w:rPr>
          <w:rFonts w:ascii="Arial" w:eastAsiaTheme="minorEastAsia" w:hAnsi="Arial" w:cs="Arial"/>
          <w:i/>
          <w:sz w:val="24"/>
          <w:szCs w:val="24"/>
        </w:rPr>
        <w:t>.."</w:t>
      </w:r>
    </w:p>
    <w:p w14:paraId="29DFFD1C" w14:textId="77777777" w:rsidR="00634634" w:rsidRPr="00775965" w:rsidRDefault="00634634" w:rsidP="00775965">
      <w:pPr>
        <w:widowControl w:val="0"/>
        <w:autoSpaceDE w:val="0"/>
        <w:autoSpaceDN w:val="0"/>
        <w:adjustRightInd w:val="0"/>
        <w:spacing w:line="276" w:lineRule="auto"/>
        <w:jc w:val="both"/>
        <w:rPr>
          <w:rFonts w:ascii="Arial" w:eastAsiaTheme="minorEastAsia" w:hAnsi="Arial" w:cs="Arial"/>
          <w:b/>
          <w:color w:val="000000"/>
          <w:sz w:val="24"/>
          <w:szCs w:val="24"/>
        </w:rPr>
      </w:pPr>
    </w:p>
    <w:p w14:paraId="10FDE714" w14:textId="77777777" w:rsidR="007D6DCF" w:rsidRPr="00775965" w:rsidRDefault="00634634"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 xml:space="preserve">Monitoring bezpieczeństwa realizowany jest </w:t>
      </w:r>
      <w:r w:rsidR="00BB09D2" w:rsidRPr="00775965">
        <w:rPr>
          <w:rFonts w:ascii="Arial" w:eastAsiaTheme="minorEastAsia" w:hAnsi="Arial" w:cs="Arial"/>
          <w:color w:val="000000"/>
          <w:sz w:val="24"/>
          <w:szCs w:val="24"/>
        </w:rPr>
        <w:t xml:space="preserve">w tym roku </w:t>
      </w:r>
      <w:r w:rsidRPr="00775965">
        <w:rPr>
          <w:rFonts w:ascii="Arial" w:eastAsiaTheme="minorEastAsia" w:hAnsi="Arial" w:cs="Arial"/>
          <w:color w:val="000000"/>
          <w:sz w:val="24"/>
          <w:szCs w:val="24"/>
        </w:rPr>
        <w:t xml:space="preserve">za pomocą </w:t>
      </w:r>
      <w:r w:rsidR="00BB09D2" w:rsidRPr="00775965">
        <w:rPr>
          <w:rFonts w:ascii="Arial" w:eastAsiaTheme="minorEastAsia" w:hAnsi="Arial" w:cs="Arial"/>
          <w:color w:val="000000"/>
          <w:sz w:val="24"/>
          <w:szCs w:val="24"/>
        </w:rPr>
        <w:t xml:space="preserve">siedmiu </w:t>
      </w:r>
      <w:r w:rsidRPr="00775965">
        <w:rPr>
          <w:rFonts w:ascii="Arial" w:eastAsiaTheme="minorEastAsia" w:hAnsi="Arial" w:cs="Arial"/>
          <w:color w:val="000000"/>
          <w:sz w:val="24"/>
          <w:szCs w:val="24"/>
        </w:rPr>
        <w:t xml:space="preserve">jachtów osłonowych. Polega na kilkukrotnym w ciągu doby wywołaniu każdego jachtu </w:t>
      </w:r>
      <w:r w:rsidR="007D6DCF" w:rsidRPr="00775965">
        <w:rPr>
          <w:rFonts w:ascii="Arial" w:eastAsiaTheme="minorEastAsia" w:hAnsi="Arial" w:cs="Arial"/>
          <w:color w:val="000000"/>
          <w:sz w:val="24"/>
          <w:szCs w:val="24"/>
        </w:rPr>
        <w:t xml:space="preserve">przez radio </w:t>
      </w:r>
      <w:r w:rsidRPr="00775965">
        <w:rPr>
          <w:rFonts w:ascii="Arial" w:eastAsiaTheme="minorEastAsia" w:hAnsi="Arial" w:cs="Arial"/>
          <w:color w:val="000000"/>
          <w:sz w:val="24"/>
          <w:szCs w:val="24"/>
        </w:rPr>
        <w:t xml:space="preserve">według ustalonego wcześniej harmonogramu. </w:t>
      </w:r>
      <w:r w:rsidR="007D6DCF" w:rsidRPr="00775965">
        <w:rPr>
          <w:rFonts w:ascii="Arial" w:eastAsiaTheme="minorEastAsia" w:hAnsi="Arial" w:cs="Arial"/>
          <w:color w:val="000000"/>
          <w:sz w:val="24"/>
          <w:szCs w:val="24"/>
        </w:rPr>
        <w:t xml:space="preserve">Zasięg sieci komórkowych jest bardzo ograniczony, na morzu radio UKF pozostaje najpewniejszym środkiem komunikacji. Odpowiednie rozmieszczenie jachtów osłonowych gwarantuje kontakt ze wszystkimi zawodnikami. Dzięki temu mają oni nie tylko dostęp do prognoz pogody, ale również możliwość konsultacji technicznej lub medycznej. </w:t>
      </w:r>
      <w:r w:rsidRPr="00775965">
        <w:rPr>
          <w:rFonts w:ascii="Arial" w:eastAsiaTheme="minorEastAsia" w:hAnsi="Arial" w:cs="Arial"/>
          <w:color w:val="000000"/>
          <w:sz w:val="24"/>
          <w:szCs w:val="24"/>
        </w:rPr>
        <w:t xml:space="preserve">Brak odpowiedzi </w:t>
      </w:r>
      <w:r w:rsidR="007D6DCF" w:rsidRPr="00775965">
        <w:rPr>
          <w:rFonts w:ascii="Arial" w:eastAsiaTheme="minorEastAsia" w:hAnsi="Arial" w:cs="Arial"/>
          <w:color w:val="000000"/>
          <w:sz w:val="24"/>
          <w:szCs w:val="24"/>
        </w:rPr>
        <w:t xml:space="preserve">zawodnika na wywołanie </w:t>
      </w:r>
      <w:r w:rsidRPr="00775965">
        <w:rPr>
          <w:rFonts w:ascii="Arial" w:eastAsiaTheme="minorEastAsia" w:hAnsi="Arial" w:cs="Arial"/>
          <w:color w:val="000000"/>
          <w:sz w:val="24"/>
          <w:szCs w:val="24"/>
        </w:rPr>
        <w:t xml:space="preserve">może skutkować uruchomieniem akcji ratowniczej. </w:t>
      </w:r>
    </w:p>
    <w:p w14:paraId="77969DD0" w14:textId="77777777" w:rsidR="007D6DCF" w:rsidRPr="00775965" w:rsidRDefault="004C0514" w:rsidP="00775965">
      <w:pPr>
        <w:widowControl w:val="0"/>
        <w:autoSpaceDE w:val="0"/>
        <w:autoSpaceDN w:val="0"/>
        <w:adjustRightInd w:val="0"/>
        <w:spacing w:line="276" w:lineRule="auto"/>
        <w:ind w:firstLine="720"/>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w:t>
      </w:r>
      <w:r w:rsidR="007D6DCF" w:rsidRPr="00775965">
        <w:rPr>
          <w:rFonts w:ascii="Arial" w:eastAsiaTheme="minorEastAsia" w:hAnsi="Arial" w:cs="Arial"/>
          <w:i/>
          <w:color w:val="000000"/>
          <w:sz w:val="24"/>
          <w:szCs w:val="24"/>
        </w:rPr>
        <w:t xml:space="preserve">Jachty osłonowe od lat uczestniczą w regatach Mini Transat. </w:t>
      </w:r>
      <w:r w:rsidRPr="00775965">
        <w:rPr>
          <w:rFonts w:ascii="Arial" w:eastAsiaTheme="minorEastAsia" w:hAnsi="Arial" w:cs="Arial"/>
          <w:i/>
          <w:color w:val="000000"/>
          <w:sz w:val="24"/>
          <w:szCs w:val="24"/>
        </w:rPr>
        <w:t>Rzadko interweniują, ale sama świadomość, że są blisko, jest dla samotnych żeglarzy bardzo ważna</w:t>
      </w:r>
      <w:r w:rsidRPr="00775965">
        <w:rPr>
          <w:rFonts w:ascii="Arial" w:eastAsiaTheme="minorEastAsia" w:hAnsi="Arial" w:cs="Arial"/>
          <w:color w:val="000000"/>
          <w:sz w:val="24"/>
          <w:szCs w:val="24"/>
        </w:rPr>
        <w:t>” - mówi Radek Kowalczyk, jeden z organizatorów Bitwy, dwukrotny uczestnik Mini Transat.</w:t>
      </w:r>
    </w:p>
    <w:p w14:paraId="68313390" w14:textId="77777777" w:rsidR="007D6DCF" w:rsidRPr="00775965" w:rsidRDefault="007D6DCF"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42941705" w14:textId="77777777" w:rsidR="004C0514" w:rsidRPr="00775965" w:rsidRDefault="004C0514"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 xml:space="preserve">Prognozowanie pogody </w:t>
      </w:r>
      <w:r w:rsidR="004F3873" w:rsidRPr="00775965">
        <w:rPr>
          <w:rFonts w:ascii="Arial" w:eastAsiaTheme="minorEastAsia" w:hAnsi="Arial" w:cs="Arial"/>
          <w:color w:val="000000"/>
          <w:sz w:val="24"/>
          <w:szCs w:val="24"/>
        </w:rPr>
        <w:t>na trasie regat n</w:t>
      </w:r>
      <w:r w:rsidR="00E03456" w:rsidRPr="00775965">
        <w:rPr>
          <w:rFonts w:ascii="Arial" w:eastAsiaTheme="minorEastAsia" w:hAnsi="Arial" w:cs="Arial"/>
          <w:color w:val="000000"/>
          <w:sz w:val="24"/>
          <w:szCs w:val="24"/>
        </w:rPr>
        <w:t>ie jest łatwe ze względu na duży wpływ</w:t>
      </w:r>
      <w:r w:rsidR="004F3873" w:rsidRPr="00775965">
        <w:rPr>
          <w:rFonts w:ascii="Arial" w:eastAsiaTheme="minorEastAsia" w:hAnsi="Arial" w:cs="Arial"/>
          <w:color w:val="000000"/>
          <w:sz w:val="24"/>
          <w:szCs w:val="24"/>
        </w:rPr>
        <w:t xml:space="preserve"> </w:t>
      </w:r>
      <w:r w:rsidR="00E03456" w:rsidRPr="00775965">
        <w:rPr>
          <w:rFonts w:ascii="Arial" w:eastAsiaTheme="minorEastAsia" w:hAnsi="Arial" w:cs="Arial"/>
          <w:color w:val="000000"/>
          <w:sz w:val="24"/>
          <w:szCs w:val="24"/>
        </w:rPr>
        <w:t>ukształtowania brzegu, przede wszystkim półwyspu helskiego oraz położenie wyspy Gotlandia. Zdarzają się anomalie wiatrowe takie jak nagły wzrost lub spadek prędkości, krótkotrwała zmiana kierunku, a także wyładowania atmosferyczne. Meteorologami regat od lat są Kazimierz Sawczuk i Juliusz Orlikowski, znający specyfikę trasy. Cztery</w:t>
      </w:r>
      <w:r w:rsidR="000A2D10" w:rsidRPr="00775965">
        <w:rPr>
          <w:rFonts w:ascii="Arial" w:eastAsiaTheme="minorEastAsia" w:hAnsi="Arial" w:cs="Arial"/>
          <w:color w:val="000000"/>
          <w:sz w:val="24"/>
          <w:szCs w:val="24"/>
        </w:rPr>
        <w:t xml:space="preserve"> razy na dobę</w:t>
      </w:r>
      <w:r w:rsidR="00E03456" w:rsidRPr="00775965">
        <w:rPr>
          <w:rFonts w:ascii="Arial" w:eastAsiaTheme="minorEastAsia" w:hAnsi="Arial" w:cs="Arial"/>
          <w:color w:val="000000"/>
          <w:sz w:val="24"/>
          <w:szCs w:val="24"/>
        </w:rPr>
        <w:t xml:space="preserve"> przygotowują komunikaty pogodowe przekazywane na jachty, prowadzą </w:t>
      </w:r>
      <w:r w:rsidR="00E03456" w:rsidRPr="00775965">
        <w:rPr>
          <w:rFonts w:ascii="Arial" w:eastAsiaTheme="minorEastAsia" w:hAnsi="Arial" w:cs="Arial"/>
          <w:color w:val="000000"/>
          <w:sz w:val="24"/>
          <w:szCs w:val="24"/>
        </w:rPr>
        <w:lastRenderedPageBreak/>
        <w:t>również przedstartową odprawę meteorologiczną. Zawodnicy mogą również korzystać z własnych prognoz pogody, ale korzystanie z routingu, czyli stałej pomocy zewnętrznego konsultanta, jest zabronione.</w:t>
      </w:r>
    </w:p>
    <w:p w14:paraId="4643F062" w14:textId="77777777" w:rsidR="00E03456" w:rsidRPr="00775965" w:rsidRDefault="00E03456"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3769CA13" w14:textId="77777777" w:rsidR="00674348" w:rsidRPr="00775965" w:rsidRDefault="00674348"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Wzorem lat poprzednich wszystkie jachty (zarówno zawodnicy, jak i jachty osłonowe) będą objęte systemem trackingu satelitarnego Yellowbrick. Dzięki niemu można będzie śledzić regaty w czasie rzeczywistym, również za pomocą</w:t>
      </w:r>
      <w:r w:rsidR="002F3559" w:rsidRPr="00775965">
        <w:rPr>
          <w:rFonts w:ascii="Arial" w:eastAsiaTheme="minorEastAsia" w:hAnsi="Arial" w:cs="Arial"/>
          <w:color w:val="000000"/>
          <w:sz w:val="24"/>
          <w:szCs w:val="24"/>
        </w:rPr>
        <w:t xml:space="preserve"> aplikacji telefonicznej </w:t>
      </w:r>
      <w:r w:rsidR="00140700" w:rsidRPr="00775965">
        <w:rPr>
          <w:rFonts w:ascii="Arial" w:eastAsiaTheme="minorEastAsia" w:hAnsi="Arial" w:cs="Arial"/>
          <w:color w:val="000000"/>
          <w:sz w:val="24"/>
          <w:szCs w:val="24"/>
        </w:rPr>
        <w:t>(</w:t>
      </w:r>
      <w:r w:rsidR="00140700" w:rsidRPr="00775965">
        <w:rPr>
          <w:rFonts w:ascii="Arial" w:eastAsiaTheme="minorEastAsia" w:hAnsi="Arial" w:cs="Arial"/>
          <w:color w:val="386EFF"/>
          <w:sz w:val="24"/>
          <w:szCs w:val="24"/>
          <w:u w:val="single" w:color="386EFF"/>
          <w:lang w:val="en-US"/>
        </w:rPr>
        <w:t>http://yb.tl/bitwa2018</w:t>
      </w:r>
      <w:r w:rsidR="002F3559" w:rsidRPr="00775965">
        <w:rPr>
          <w:rFonts w:ascii="Arial" w:eastAsiaTheme="minorEastAsia" w:hAnsi="Arial" w:cs="Arial"/>
          <w:color w:val="000000"/>
          <w:sz w:val="24"/>
          <w:szCs w:val="24"/>
        </w:rPr>
        <w:t>)</w:t>
      </w:r>
      <w:r w:rsidRPr="00775965">
        <w:rPr>
          <w:rFonts w:ascii="Arial" w:eastAsiaTheme="minorEastAsia" w:hAnsi="Arial" w:cs="Arial"/>
          <w:color w:val="000000"/>
          <w:sz w:val="24"/>
          <w:szCs w:val="24"/>
        </w:rPr>
        <w:t>. Lokalizator Yellowbrick emituje sygnał, ale również daje możliwość zgłoszenia problemu technicznego lub wezwania pomocy za pomocą jednego przycisku.</w:t>
      </w:r>
    </w:p>
    <w:p w14:paraId="707A1902" w14:textId="77777777" w:rsidR="00634634" w:rsidRPr="00775965" w:rsidRDefault="00634634"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171E6754" w14:textId="77777777" w:rsidR="000A2D10" w:rsidRDefault="002F3559"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 xml:space="preserve">Osłonę medyczną regat zapewnia współpracujący od lat z organizatorami </w:t>
      </w:r>
      <w:r w:rsidR="00634634" w:rsidRPr="00775965">
        <w:rPr>
          <w:rFonts w:ascii="Arial" w:eastAsiaTheme="minorEastAsia" w:hAnsi="Arial" w:cs="Arial"/>
          <w:color w:val="000000"/>
          <w:sz w:val="24"/>
          <w:szCs w:val="24"/>
        </w:rPr>
        <w:t>zespół ratowników medycznych, Katarzy</w:t>
      </w:r>
      <w:r w:rsidRPr="00775965">
        <w:rPr>
          <w:rFonts w:ascii="Arial" w:eastAsiaTheme="minorEastAsia" w:hAnsi="Arial" w:cs="Arial"/>
          <w:color w:val="000000"/>
          <w:sz w:val="24"/>
          <w:szCs w:val="24"/>
        </w:rPr>
        <w:t xml:space="preserve">na Cywińska i Rafał Śledziński. Opracowują rekomendowany skład apteczki regatowej oraz służą wszelkimi konsultacjami zarówno przed startem jak i w czasie trwania wyścigu. W tym roku na trzech jachtach osłonowych obecni będą lekarze, którzy w razie konieczności będą udzielać porad przez radio oraz ewentualnie decydować o </w:t>
      </w:r>
      <w:r w:rsidR="003C4E9D" w:rsidRPr="00775965">
        <w:rPr>
          <w:rFonts w:ascii="Arial" w:eastAsiaTheme="minorEastAsia" w:hAnsi="Arial" w:cs="Arial"/>
          <w:color w:val="000000"/>
          <w:sz w:val="24"/>
          <w:szCs w:val="24"/>
        </w:rPr>
        <w:t>podjęciu dalszych niezbędnych działań.</w:t>
      </w:r>
    </w:p>
    <w:p w14:paraId="046EAFE6" w14:textId="77777777" w:rsidR="00775965" w:rsidRDefault="00775965"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255ECEBE" w14:textId="77777777" w:rsidR="00775965" w:rsidRPr="00775965" w:rsidRDefault="00775965"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Każdy jacht przed startem przechodzi kontrolę techniczną, którą przeprowadzają sędzia główny regat, Tomasz Konnak, wraz z dyrektorem regat, Krystianem Szypką. Sędzia główny odpowiada też za wszelkie kwestie formalne, kontrolę świadectw ORC jachtów startujących w tej klasie, procedury startowe i końcowe oraz ewentualne protesty.</w:t>
      </w:r>
    </w:p>
    <w:p w14:paraId="412E0DBD" w14:textId="77777777" w:rsidR="00775965" w:rsidRPr="00775965" w:rsidRDefault="00775965"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1ED1E6C6" w14:textId="77777777" w:rsidR="00775965" w:rsidRPr="00775965" w:rsidRDefault="00775965"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Ryszard Drzymalski, pięciokrotny uczestnik Bitwy o Gotland, tak mówi o organizacji tego wyścigu:</w:t>
      </w:r>
    </w:p>
    <w:p w14:paraId="758F0EF8" w14:textId="77777777" w:rsidR="00775965" w:rsidRPr="00775965" w:rsidRDefault="00775965"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0C3E4685" w14:textId="77777777" w:rsidR="00775965" w:rsidRPr="00775965" w:rsidRDefault="00775965" w:rsidP="00775965">
      <w:pPr>
        <w:widowControl w:val="0"/>
        <w:autoSpaceDE w:val="0"/>
        <w:autoSpaceDN w:val="0"/>
        <w:adjustRightInd w:val="0"/>
        <w:spacing w:line="276" w:lineRule="auto"/>
        <w:jc w:val="both"/>
        <w:rPr>
          <w:rFonts w:ascii="Arial" w:eastAsiaTheme="minorEastAsia" w:hAnsi="Arial" w:cs="Arial"/>
          <w:sz w:val="24"/>
          <w:szCs w:val="24"/>
        </w:rPr>
      </w:pPr>
      <w:r w:rsidRPr="00775965">
        <w:rPr>
          <w:rFonts w:ascii="Arial" w:eastAsiaTheme="minorEastAsia" w:hAnsi="Arial" w:cs="Arial"/>
          <w:sz w:val="24"/>
          <w:szCs w:val="24"/>
        </w:rPr>
        <w:t>„</w:t>
      </w:r>
      <w:r w:rsidRPr="00775965">
        <w:rPr>
          <w:rFonts w:ascii="Arial" w:eastAsiaTheme="minorEastAsia" w:hAnsi="Arial" w:cs="Arial"/>
          <w:i/>
          <w:sz w:val="24"/>
          <w:szCs w:val="24"/>
        </w:rPr>
        <w:t>Organizacja regat to od początku absolutny top, wiem, bo startowałem prawie we wszystkich edycjach. Widać dbałość o bezpieczeństwo uczestników, z każdą edycją wzrastają wymogi dotyczące wyposażenia jachtów i przygotowania zawodników.</w:t>
      </w:r>
      <w:r w:rsidRPr="00775965">
        <w:rPr>
          <w:rFonts w:ascii="Arial" w:eastAsiaTheme="minorEastAsia" w:hAnsi="Arial" w:cs="Arial"/>
          <w:sz w:val="24"/>
          <w:szCs w:val="24"/>
        </w:rPr>
        <w:t xml:space="preserve"> </w:t>
      </w:r>
      <w:r w:rsidRPr="00775965">
        <w:rPr>
          <w:rFonts w:ascii="Arial" w:eastAsiaTheme="minorEastAsia" w:hAnsi="Arial" w:cs="Arial"/>
          <w:i/>
          <w:sz w:val="24"/>
          <w:szCs w:val="24"/>
        </w:rPr>
        <w:t>Doskonale to rozumiem, chociaż tęsknię za duchem pierwszej edycji, gdy każdy po starcie po prostu zostawał sam</w:t>
      </w:r>
      <w:r w:rsidRPr="00775965">
        <w:rPr>
          <w:rFonts w:ascii="Arial" w:eastAsiaTheme="minorEastAsia" w:hAnsi="Arial" w:cs="Arial"/>
          <w:sz w:val="24"/>
          <w:szCs w:val="24"/>
        </w:rPr>
        <w:t>.”</w:t>
      </w:r>
    </w:p>
    <w:p w14:paraId="4C240AB2" w14:textId="77777777" w:rsidR="00BB09D2" w:rsidRPr="00775965" w:rsidRDefault="00BB09D2"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1DBB3937" w14:textId="77777777" w:rsidR="00634634" w:rsidRPr="00775965" w:rsidRDefault="00BB09D2" w:rsidP="00775965">
      <w:pPr>
        <w:widowControl w:val="0"/>
        <w:autoSpaceDE w:val="0"/>
        <w:autoSpaceDN w:val="0"/>
        <w:adjustRightInd w:val="0"/>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 xml:space="preserve">Co roku zwiększane są wymagania dotyczące wyposażenia bezpieczeństwa. W tym roku do obowiązkowych elementów takich jak </w:t>
      </w:r>
      <w:r w:rsidR="00634634" w:rsidRPr="00775965">
        <w:rPr>
          <w:rFonts w:ascii="Arial" w:eastAsiaTheme="minorEastAsia" w:hAnsi="Arial" w:cs="Arial"/>
          <w:color w:val="000000"/>
          <w:sz w:val="24"/>
          <w:szCs w:val="24"/>
        </w:rPr>
        <w:t>kombinezon TPS, tratwa ratunkowa oraz radioboja EPIRB lub lokalizator PL</w:t>
      </w:r>
      <w:r w:rsidRPr="00775965">
        <w:rPr>
          <w:rFonts w:ascii="Arial" w:eastAsiaTheme="minorEastAsia" w:hAnsi="Arial" w:cs="Arial"/>
          <w:color w:val="000000"/>
          <w:sz w:val="24"/>
          <w:szCs w:val="24"/>
        </w:rPr>
        <w:t>B dodane zostały ż</w:t>
      </w:r>
      <w:r w:rsidR="002F3559" w:rsidRPr="00775965">
        <w:rPr>
          <w:rFonts w:ascii="Arial" w:eastAsiaTheme="minorEastAsia" w:hAnsi="Arial" w:cs="Arial"/>
          <w:color w:val="000000"/>
          <w:sz w:val="24"/>
          <w:szCs w:val="24"/>
        </w:rPr>
        <w:t>agle sztormowe.</w:t>
      </w:r>
      <w:r w:rsidRPr="00775965">
        <w:rPr>
          <w:rFonts w:ascii="Arial" w:eastAsiaTheme="minorEastAsia" w:hAnsi="Arial" w:cs="Arial"/>
          <w:color w:val="000000"/>
          <w:sz w:val="24"/>
          <w:szCs w:val="24"/>
        </w:rPr>
        <w:t xml:space="preserve"> </w:t>
      </w:r>
    </w:p>
    <w:p w14:paraId="328EB1B2" w14:textId="77777777" w:rsidR="00750683" w:rsidRPr="00775965" w:rsidRDefault="00750683" w:rsidP="00775965">
      <w:pPr>
        <w:widowControl w:val="0"/>
        <w:autoSpaceDE w:val="0"/>
        <w:autoSpaceDN w:val="0"/>
        <w:adjustRightInd w:val="0"/>
        <w:spacing w:line="276" w:lineRule="auto"/>
        <w:jc w:val="both"/>
        <w:rPr>
          <w:rFonts w:ascii="Arial" w:eastAsiaTheme="minorEastAsia" w:hAnsi="Arial" w:cs="Arial"/>
          <w:color w:val="000000"/>
          <w:sz w:val="24"/>
          <w:szCs w:val="24"/>
        </w:rPr>
      </w:pPr>
    </w:p>
    <w:p w14:paraId="2743D4C7" w14:textId="77777777" w:rsidR="00140700" w:rsidRPr="00775965" w:rsidRDefault="00140700" w:rsidP="00775965">
      <w:pPr>
        <w:widowControl w:val="0"/>
        <w:autoSpaceDE w:val="0"/>
        <w:autoSpaceDN w:val="0"/>
        <w:adjustRightInd w:val="0"/>
        <w:spacing w:line="276" w:lineRule="auto"/>
        <w:jc w:val="both"/>
        <w:rPr>
          <w:rFonts w:ascii="Arial" w:eastAsiaTheme="minorEastAsia" w:hAnsi="Arial" w:cs="Arial"/>
          <w:sz w:val="24"/>
          <w:szCs w:val="24"/>
        </w:rPr>
      </w:pPr>
      <w:r w:rsidRPr="00775965">
        <w:rPr>
          <w:rFonts w:ascii="Arial" w:eastAsiaTheme="minorEastAsia" w:hAnsi="Arial" w:cs="Arial"/>
          <w:sz w:val="24"/>
          <w:szCs w:val="24"/>
        </w:rPr>
        <w:t>„</w:t>
      </w:r>
      <w:r w:rsidR="00750683" w:rsidRPr="00775965">
        <w:rPr>
          <w:rFonts w:ascii="Arial" w:eastAsiaTheme="minorEastAsia" w:hAnsi="Arial" w:cs="Arial"/>
          <w:i/>
          <w:sz w:val="24"/>
          <w:szCs w:val="24"/>
        </w:rPr>
        <w:t>Bitwa i sztorm raczej występują w parze</w:t>
      </w:r>
      <w:r w:rsidRPr="00775965">
        <w:rPr>
          <w:rFonts w:ascii="Arial" w:eastAsiaTheme="minorEastAsia" w:hAnsi="Arial" w:cs="Arial"/>
          <w:sz w:val="24"/>
          <w:szCs w:val="24"/>
        </w:rPr>
        <w:t>” – komentuje wprowadzenie ostatniego wymogu Krystian Szypka</w:t>
      </w:r>
      <w:r w:rsidR="00750683" w:rsidRPr="00775965">
        <w:rPr>
          <w:rFonts w:ascii="Arial" w:eastAsiaTheme="minorEastAsia" w:hAnsi="Arial" w:cs="Arial"/>
          <w:sz w:val="24"/>
          <w:szCs w:val="24"/>
        </w:rPr>
        <w:t xml:space="preserve">. </w:t>
      </w:r>
    </w:p>
    <w:p w14:paraId="7046AB55" w14:textId="77777777" w:rsidR="00140700" w:rsidRPr="00775965" w:rsidRDefault="00140700" w:rsidP="00775965">
      <w:pPr>
        <w:widowControl w:val="0"/>
        <w:autoSpaceDE w:val="0"/>
        <w:autoSpaceDN w:val="0"/>
        <w:adjustRightInd w:val="0"/>
        <w:spacing w:line="276" w:lineRule="auto"/>
        <w:jc w:val="both"/>
        <w:rPr>
          <w:rFonts w:ascii="Arial" w:eastAsiaTheme="minorEastAsia" w:hAnsi="Arial" w:cs="Arial"/>
          <w:sz w:val="24"/>
          <w:szCs w:val="24"/>
        </w:rPr>
      </w:pPr>
      <w:r w:rsidRPr="00775965">
        <w:rPr>
          <w:rFonts w:ascii="Arial" w:eastAsiaTheme="minorEastAsia" w:hAnsi="Arial" w:cs="Arial"/>
          <w:sz w:val="24"/>
          <w:szCs w:val="24"/>
        </w:rPr>
        <w:t>„</w:t>
      </w:r>
      <w:r w:rsidR="00750683" w:rsidRPr="00775965">
        <w:rPr>
          <w:rFonts w:ascii="Arial" w:eastAsiaTheme="minorEastAsia" w:hAnsi="Arial" w:cs="Arial"/>
          <w:i/>
          <w:sz w:val="24"/>
          <w:szCs w:val="24"/>
        </w:rPr>
        <w:t>Zatem</w:t>
      </w:r>
      <w:r w:rsidRPr="00775965">
        <w:rPr>
          <w:rFonts w:ascii="Arial" w:eastAsiaTheme="minorEastAsia" w:hAnsi="Arial" w:cs="Arial"/>
          <w:i/>
          <w:sz w:val="24"/>
          <w:szCs w:val="24"/>
        </w:rPr>
        <w:t>,</w:t>
      </w:r>
      <w:r w:rsidR="00750683" w:rsidRPr="00775965">
        <w:rPr>
          <w:rFonts w:ascii="Arial" w:eastAsiaTheme="minorEastAsia" w:hAnsi="Arial" w:cs="Arial"/>
          <w:i/>
          <w:sz w:val="24"/>
          <w:szCs w:val="24"/>
        </w:rPr>
        <w:t xml:space="preserve"> niezależnie od prognoz</w:t>
      </w:r>
      <w:r w:rsidRPr="00775965">
        <w:rPr>
          <w:rFonts w:ascii="Arial" w:eastAsiaTheme="minorEastAsia" w:hAnsi="Arial" w:cs="Arial"/>
          <w:i/>
          <w:sz w:val="24"/>
          <w:szCs w:val="24"/>
        </w:rPr>
        <w:t>,</w:t>
      </w:r>
      <w:r w:rsidR="00750683" w:rsidRPr="00775965">
        <w:rPr>
          <w:rFonts w:ascii="Arial" w:eastAsiaTheme="minorEastAsia" w:hAnsi="Arial" w:cs="Arial"/>
          <w:i/>
          <w:sz w:val="24"/>
          <w:szCs w:val="24"/>
        </w:rPr>
        <w:t xml:space="preserve"> jacht i skipper muszą być przygotowani na sztormowanie</w:t>
      </w:r>
      <w:r w:rsidRPr="00775965">
        <w:rPr>
          <w:rFonts w:ascii="Arial" w:eastAsiaTheme="minorEastAsia" w:hAnsi="Arial" w:cs="Arial"/>
          <w:i/>
          <w:sz w:val="24"/>
          <w:szCs w:val="24"/>
        </w:rPr>
        <w:t>. Do tego najlepsze są żagle sztormowe, a nie mocno zarefowane żagle marszowe. Kształt oraz powierzchnia żagli sztormowych są dobrane tak, że są one łatwe w obsłudze, pozwalają zachować minimalną manewrowość i prędkość jachtu. Nie ma bezpieczniejszej metody sztormowania pod wia</w:t>
      </w:r>
      <w:r w:rsidR="00775965" w:rsidRPr="00775965">
        <w:rPr>
          <w:rFonts w:ascii="Arial" w:eastAsiaTheme="minorEastAsia" w:hAnsi="Arial" w:cs="Arial"/>
          <w:i/>
          <w:sz w:val="24"/>
          <w:szCs w:val="24"/>
        </w:rPr>
        <w:t>tr, stąd nasz wymóg.”</w:t>
      </w:r>
    </w:p>
    <w:p w14:paraId="6227E24C" w14:textId="77777777" w:rsidR="00143A4E" w:rsidRPr="00775965" w:rsidRDefault="00143A4E" w:rsidP="00775965">
      <w:pPr>
        <w:widowControl w:val="0"/>
        <w:autoSpaceDE w:val="0"/>
        <w:autoSpaceDN w:val="0"/>
        <w:adjustRightInd w:val="0"/>
        <w:spacing w:line="276" w:lineRule="auto"/>
        <w:jc w:val="both"/>
        <w:rPr>
          <w:rFonts w:ascii="Arial" w:eastAsiaTheme="minorEastAsia" w:hAnsi="Arial" w:cs="Arial"/>
          <w:sz w:val="24"/>
          <w:szCs w:val="24"/>
        </w:rPr>
      </w:pPr>
    </w:p>
    <w:p w14:paraId="2F2178B8" w14:textId="77777777" w:rsidR="00143A4E" w:rsidRPr="00775965" w:rsidRDefault="00143A4E" w:rsidP="00775965">
      <w:pPr>
        <w:widowControl w:val="0"/>
        <w:autoSpaceDE w:val="0"/>
        <w:autoSpaceDN w:val="0"/>
        <w:adjustRightInd w:val="0"/>
        <w:spacing w:line="276" w:lineRule="auto"/>
        <w:jc w:val="both"/>
        <w:rPr>
          <w:rFonts w:ascii="Arial" w:eastAsiaTheme="minorEastAsia" w:hAnsi="Arial" w:cs="Arial"/>
          <w:sz w:val="24"/>
          <w:szCs w:val="24"/>
        </w:rPr>
      </w:pPr>
      <w:r w:rsidRPr="00775965">
        <w:rPr>
          <w:rFonts w:ascii="Arial" w:eastAsiaTheme="minorEastAsia" w:hAnsi="Arial" w:cs="Arial"/>
          <w:sz w:val="24"/>
          <w:szCs w:val="24"/>
        </w:rPr>
        <w:t>Honorata Wąsowicz, od lat związana z Bitwą od strony organizacyjnej, a w tym roku po raz pierwszy startująca jako zawodniczka:</w:t>
      </w:r>
    </w:p>
    <w:p w14:paraId="3220EF08" w14:textId="77777777" w:rsidR="00143A4E" w:rsidRPr="00775965" w:rsidRDefault="00143A4E" w:rsidP="00775965">
      <w:pPr>
        <w:widowControl w:val="0"/>
        <w:autoSpaceDE w:val="0"/>
        <w:autoSpaceDN w:val="0"/>
        <w:adjustRightInd w:val="0"/>
        <w:spacing w:line="276" w:lineRule="auto"/>
        <w:jc w:val="both"/>
        <w:rPr>
          <w:rFonts w:ascii="Arial" w:eastAsiaTheme="minorEastAsia" w:hAnsi="Arial" w:cs="Arial"/>
          <w:sz w:val="24"/>
          <w:szCs w:val="24"/>
        </w:rPr>
      </w:pPr>
    </w:p>
    <w:p w14:paraId="347EC49F" w14:textId="77777777" w:rsidR="00634634" w:rsidRPr="00775965" w:rsidRDefault="00143A4E" w:rsidP="00775965">
      <w:pPr>
        <w:widowControl w:val="0"/>
        <w:autoSpaceDE w:val="0"/>
        <w:autoSpaceDN w:val="0"/>
        <w:adjustRightInd w:val="0"/>
        <w:spacing w:line="276" w:lineRule="auto"/>
        <w:jc w:val="both"/>
        <w:rPr>
          <w:rFonts w:ascii="Arial" w:eastAsiaTheme="minorEastAsia" w:hAnsi="Arial" w:cs="Arial"/>
          <w:sz w:val="24"/>
          <w:szCs w:val="24"/>
        </w:rPr>
      </w:pPr>
      <w:r w:rsidRPr="00775965">
        <w:rPr>
          <w:rFonts w:ascii="Arial" w:eastAsiaTheme="minorEastAsia" w:hAnsi="Arial" w:cs="Arial"/>
          <w:sz w:val="24"/>
          <w:szCs w:val="24"/>
        </w:rPr>
        <w:t>„</w:t>
      </w:r>
      <w:r w:rsidRPr="00775965">
        <w:rPr>
          <w:rFonts w:ascii="Arial" w:eastAsiaTheme="minorEastAsia" w:hAnsi="Arial" w:cs="Arial"/>
          <w:i/>
          <w:sz w:val="24"/>
          <w:szCs w:val="24"/>
        </w:rPr>
        <w:t>Dzięki temu, że w</w:t>
      </w:r>
      <w:r w:rsidR="0038512C" w:rsidRPr="00775965">
        <w:rPr>
          <w:rFonts w:ascii="Arial" w:eastAsiaTheme="minorEastAsia" w:hAnsi="Arial" w:cs="Arial"/>
          <w:i/>
          <w:sz w:val="24"/>
          <w:szCs w:val="24"/>
        </w:rPr>
        <w:t>iem, jak przygotowywana jest Bitwa</w:t>
      </w:r>
      <w:r w:rsidRPr="00775965">
        <w:rPr>
          <w:rFonts w:ascii="Arial" w:eastAsiaTheme="minorEastAsia" w:hAnsi="Arial" w:cs="Arial"/>
          <w:i/>
          <w:sz w:val="24"/>
          <w:szCs w:val="24"/>
        </w:rPr>
        <w:t xml:space="preserve">, </w:t>
      </w:r>
      <w:r w:rsidR="0038512C" w:rsidRPr="00775965">
        <w:rPr>
          <w:rFonts w:ascii="Arial" w:eastAsiaTheme="minorEastAsia" w:hAnsi="Arial" w:cs="Arial"/>
          <w:i/>
          <w:sz w:val="24"/>
          <w:szCs w:val="24"/>
        </w:rPr>
        <w:t>było mi łatwiej podjąć decyzję o starcie. Mam pełną świadomość, że od strony organizacyjnej jest zrobione wszystko, co możliwe. Jednocześnie od lat obserwuję wzajemne relacje zawodników. To jest wyjątkowa sprawa, oni naprawdę, pomimo zaciętej rywalizacji, dbają o siebie nawzajem na wodzie i na lądzie. Ta życzliwość i otwartość sprawiają, że chce się być w tym gronie, przekroczyć linię startu i wyruszyć na Bałtyk. Moje marzenie właśnie się spełnia!”</w:t>
      </w:r>
      <w:bookmarkStart w:id="0" w:name="_GoBack"/>
      <w:bookmarkEnd w:id="0"/>
    </w:p>
    <w:p w14:paraId="7E49E2DF" w14:textId="77777777" w:rsidR="004F3873" w:rsidRPr="00775965" w:rsidRDefault="004F3873" w:rsidP="00775965">
      <w:pPr>
        <w:spacing w:before="100" w:beforeAutospacing="1" w:after="100" w:afterAutospacing="1" w:line="276" w:lineRule="auto"/>
        <w:jc w:val="both"/>
        <w:rPr>
          <w:rFonts w:ascii="Arial" w:eastAsiaTheme="minorEastAsia" w:hAnsi="Arial" w:cs="Arial"/>
          <w:sz w:val="24"/>
          <w:szCs w:val="24"/>
        </w:rPr>
      </w:pPr>
      <w:r w:rsidRPr="00775965">
        <w:rPr>
          <w:rFonts w:ascii="Arial" w:eastAsiaTheme="minorEastAsia" w:hAnsi="Arial" w:cs="Arial"/>
          <w:color w:val="000000"/>
          <w:sz w:val="24"/>
          <w:szCs w:val="24"/>
        </w:rPr>
        <w:t xml:space="preserve">Sponsorem strategicznym Bitwy o Gotland – Delphia Challenge 2018 – jest firma Delphia Yachts. Pozostali sponsorzy to: Teknos-Oliva, Kompas, </w:t>
      </w:r>
      <w:r w:rsidRPr="00775965">
        <w:rPr>
          <w:rFonts w:ascii="Arial" w:eastAsiaTheme="minorEastAsia" w:hAnsi="Arial" w:cs="Arial"/>
          <w:sz w:val="24"/>
          <w:szCs w:val="24"/>
        </w:rPr>
        <w:t>Raymarine, Ocean Team, Maristo.pl.</w:t>
      </w:r>
    </w:p>
    <w:p w14:paraId="7391806A" w14:textId="77777777" w:rsidR="00634634" w:rsidRPr="00775965" w:rsidRDefault="00634634" w:rsidP="00775965">
      <w:pPr>
        <w:pStyle w:val="NoSpacing"/>
        <w:spacing w:line="276" w:lineRule="auto"/>
        <w:jc w:val="both"/>
        <w:rPr>
          <w:rFonts w:ascii="Arial" w:eastAsiaTheme="minorEastAsia" w:hAnsi="Arial" w:cs="Arial"/>
          <w:sz w:val="24"/>
          <w:szCs w:val="24"/>
        </w:rPr>
      </w:pPr>
      <w:r w:rsidRPr="00775965">
        <w:rPr>
          <w:rFonts w:ascii="Arial" w:eastAsiaTheme="minorEastAsia" w:hAnsi="Arial" w:cs="Arial"/>
          <w:sz w:val="24"/>
          <w:szCs w:val="24"/>
        </w:rPr>
        <w:t>Milka Jung</w:t>
      </w:r>
    </w:p>
    <w:p w14:paraId="2FF86901" w14:textId="77777777" w:rsidR="00EB5DF1" w:rsidRPr="00775965" w:rsidRDefault="00EB5DF1" w:rsidP="00775965">
      <w:pPr>
        <w:pStyle w:val="NoSpacing"/>
        <w:spacing w:line="276" w:lineRule="auto"/>
        <w:jc w:val="both"/>
        <w:rPr>
          <w:rFonts w:ascii="Arial" w:eastAsiaTheme="minorEastAsia" w:hAnsi="Arial" w:cs="Arial"/>
          <w:sz w:val="24"/>
          <w:szCs w:val="24"/>
        </w:rPr>
      </w:pPr>
    </w:p>
    <w:p w14:paraId="67E12700" w14:textId="77777777" w:rsidR="00634634" w:rsidRPr="00775965" w:rsidRDefault="00634634" w:rsidP="00775965">
      <w:pPr>
        <w:pStyle w:val="NoSpacing"/>
        <w:spacing w:line="276" w:lineRule="auto"/>
        <w:jc w:val="both"/>
        <w:rPr>
          <w:rFonts w:ascii="Arial" w:eastAsiaTheme="minorEastAsia" w:hAnsi="Arial" w:cs="Arial"/>
          <w:color w:val="000000"/>
          <w:sz w:val="24"/>
          <w:szCs w:val="24"/>
        </w:rPr>
      </w:pPr>
      <w:r w:rsidRPr="00775965">
        <w:rPr>
          <w:rFonts w:ascii="Arial" w:eastAsiaTheme="minorEastAsia" w:hAnsi="Arial" w:cs="Arial"/>
          <w:color w:val="000000"/>
          <w:sz w:val="24"/>
          <w:szCs w:val="24"/>
        </w:rPr>
        <w:t>Dodatkowych informacji udziela Krystian Szypka, tel. 501 664 314</w:t>
      </w:r>
    </w:p>
    <w:p w14:paraId="43A20A75" w14:textId="77777777" w:rsidR="00EB5DF1" w:rsidRPr="00775965" w:rsidRDefault="00EB5DF1" w:rsidP="00775965">
      <w:pPr>
        <w:pStyle w:val="NoSpacing"/>
        <w:spacing w:line="276" w:lineRule="auto"/>
        <w:jc w:val="both"/>
        <w:rPr>
          <w:rFonts w:ascii="Arial" w:eastAsiaTheme="minorEastAsia" w:hAnsi="Arial" w:cs="Arial"/>
          <w:color w:val="000000"/>
          <w:sz w:val="24"/>
          <w:szCs w:val="24"/>
        </w:rPr>
      </w:pPr>
    </w:p>
    <w:p w14:paraId="3A781414" w14:textId="77777777" w:rsidR="00634634" w:rsidRPr="00775965" w:rsidRDefault="00634634" w:rsidP="00775965">
      <w:pPr>
        <w:spacing w:line="276" w:lineRule="auto"/>
        <w:rPr>
          <w:rFonts w:ascii="Arial" w:eastAsiaTheme="minorEastAsia" w:hAnsi="Arial" w:cs="Arial"/>
          <w:color w:val="000000"/>
          <w:sz w:val="24"/>
          <w:szCs w:val="24"/>
        </w:rPr>
      </w:pPr>
      <w:hyperlink r:id="rId7" w:history="1">
        <w:r w:rsidRPr="00775965">
          <w:rPr>
            <w:rFonts w:ascii="Arial" w:eastAsiaTheme="minorEastAsia" w:hAnsi="Arial" w:cs="Arial"/>
            <w:color w:val="000000"/>
            <w:sz w:val="24"/>
            <w:szCs w:val="24"/>
          </w:rPr>
          <w:t>http://bitwaogotland.pl/</w:t>
        </w:r>
      </w:hyperlink>
    </w:p>
    <w:p w14:paraId="2BA71A7C" w14:textId="77777777" w:rsidR="00A24D3D" w:rsidRPr="00775965" w:rsidRDefault="00634634" w:rsidP="00775965">
      <w:pPr>
        <w:widowControl w:val="0"/>
        <w:autoSpaceDE w:val="0"/>
        <w:autoSpaceDN w:val="0"/>
        <w:adjustRightInd w:val="0"/>
        <w:spacing w:after="300" w:line="276" w:lineRule="auto"/>
        <w:rPr>
          <w:rFonts w:ascii="Arial" w:eastAsiaTheme="minorEastAsia" w:hAnsi="Arial" w:cs="Arial"/>
          <w:color w:val="000000"/>
          <w:sz w:val="24"/>
          <w:szCs w:val="24"/>
        </w:rPr>
      </w:pPr>
      <w:hyperlink r:id="rId8" w:history="1">
        <w:r w:rsidRPr="00775965">
          <w:rPr>
            <w:rFonts w:ascii="Arial" w:eastAsiaTheme="minorEastAsia" w:hAnsi="Arial" w:cs="Arial"/>
            <w:color w:val="000000"/>
            <w:sz w:val="24"/>
            <w:szCs w:val="24"/>
          </w:rPr>
          <w:t>https://www.facebook.com/pages/Bitwa-o-Gotland/142665052544461</w:t>
        </w:r>
      </w:hyperlink>
    </w:p>
    <w:sectPr w:rsidR="00A24D3D" w:rsidRPr="00775965" w:rsidSect="0063463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09547" w14:textId="77777777" w:rsidR="00140700" w:rsidRDefault="00140700" w:rsidP="002F3559">
      <w:r>
        <w:separator/>
      </w:r>
    </w:p>
  </w:endnote>
  <w:endnote w:type="continuationSeparator" w:id="0">
    <w:p w14:paraId="1DFC4151" w14:textId="77777777" w:rsidR="00140700" w:rsidRDefault="00140700" w:rsidP="002F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B9E38" w14:textId="77777777" w:rsidR="00140700" w:rsidRDefault="00140700" w:rsidP="002F3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1B0C6" w14:textId="77777777" w:rsidR="00140700" w:rsidRDefault="001407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BA668" w14:textId="77777777" w:rsidR="00140700" w:rsidRDefault="00140700" w:rsidP="002F35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965">
      <w:rPr>
        <w:rStyle w:val="PageNumber"/>
        <w:noProof/>
      </w:rPr>
      <w:t>1</w:t>
    </w:r>
    <w:r>
      <w:rPr>
        <w:rStyle w:val="PageNumber"/>
      </w:rPr>
      <w:fldChar w:fldCharType="end"/>
    </w:r>
  </w:p>
  <w:p w14:paraId="645BCA95" w14:textId="77777777" w:rsidR="00140700" w:rsidRDefault="001407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FCB02" w14:textId="77777777" w:rsidR="00140700" w:rsidRDefault="00140700" w:rsidP="002F3559">
      <w:r>
        <w:separator/>
      </w:r>
    </w:p>
  </w:footnote>
  <w:footnote w:type="continuationSeparator" w:id="0">
    <w:p w14:paraId="0CFFEE09" w14:textId="77777777" w:rsidR="00140700" w:rsidRDefault="00140700" w:rsidP="002F3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34"/>
    <w:rsid w:val="000A2D10"/>
    <w:rsid w:val="00140700"/>
    <w:rsid w:val="00143A4E"/>
    <w:rsid w:val="001E1025"/>
    <w:rsid w:val="002F3559"/>
    <w:rsid w:val="0038512C"/>
    <w:rsid w:val="003C4E9D"/>
    <w:rsid w:val="004C0514"/>
    <w:rsid w:val="004F3873"/>
    <w:rsid w:val="00634634"/>
    <w:rsid w:val="00674348"/>
    <w:rsid w:val="00750683"/>
    <w:rsid w:val="00775965"/>
    <w:rsid w:val="007D6DCF"/>
    <w:rsid w:val="00A24D3D"/>
    <w:rsid w:val="00BB09D2"/>
    <w:rsid w:val="00BD5D6C"/>
    <w:rsid w:val="00CB7E56"/>
    <w:rsid w:val="00E03456"/>
    <w:rsid w:val="00EB5DF1"/>
    <w:rsid w:val="00F4449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6A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5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B7E56"/>
    <w:rPr>
      <w:rFonts w:ascii="Lucida Grande CE" w:eastAsiaTheme="minorHAnsi" w:hAnsi="Lucida Grande CE" w:cs="Lucida Grande CE"/>
      <w:sz w:val="18"/>
      <w:szCs w:val="18"/>
      <w:lang w:val="pl-PL"/>
    </w:rPr>
  </w:style>
  <w:style w:type="paragraph" w:styleId="NoSpacing">
    <w:name w:val="No Spacing"/>
    <w:uiPriority w:val="1"/>
    <w:qFormat/>
    <w:rsid w:val="00634634"/>
    <w:rPr>
      <w:rFonts w:eastAsiaTheme="minorHAnsi"/>
      <w:lang w:val="pl-PL"/>
    </w:rPr>
  </w:style>
  <w:style w:type="character" w:styleId="Hyperlink">
    <w:name w:val="Hyperlink"/>
    <w:basedOn w:val="DefaultParagraphFont"/>
    <w:uiPriority w:val="99"/>
    <w:unhideWhenUsed/>
    <w:rsid w:val="00634634"/>
    <w:rPr>
      <w:color w:val="0000FF" w:themeColor="hyperlink"/>
      <w:u w:val="single"/>
    </w:rPr>
  </w:style>
  <w:style w:type="paragraph" w:styleId="Footer">
    <w:name w:val="footer"/>
    <w:basedOn w:val="Normal"/>
    <w:link w:val="FooterChar"/>
    <w:uiPriority w:val="99"/>
    <w:unhideWhenUsed/>
    <w:rsid w:val="002F3559"/>
    <w:pPr>
      <w:tabs>
        <w:tab w:val="center" w:pos="4153"/>
        <w:tab w:val="right" w:pos="8306"/>
      </w:tabs>
    </w:pPr>
  </w:style>
  <w:style w:type="character" w:customStyle="1" w:styleId="FooterChar">
    <w:name w:val="Footer Char"/>
    <w:basedOn w:val="DefaultParagraphFont"/>
    <w:link w:val="Footer"/>
    <w:uiPriority w:val="99"/>
    <w:rsid w:val="002F3559"/>
    <w:rPr>
      <w:rFonts w:eastAsiaTheme="minorHAnsi"/>
      <w:lang w:val="pl-PL"/>
    </w:rPr>
  </w:style>
  <w:style w:type="character" w:styleId="PageNumber">
    <w:name w:val="page number"/>
    <w:basedOn w:val="DefaultParagraphFont"/>
    <w:uiPriority w:val="99"/>
    <w:semiHidden/>
    <w:unhideWhenUsed/>
    <w:rsid w:val="002F3559"/>
  </w:style>
  <w:style w:type="character" w:styleId="Strong">
    <w:name w:val="Strong"/>
    <w:basedOn w:val="DefaultParagraphFont"/>
    <w:uiPriority w:val="22"/>
    <w:qFormat/>
    <w:rsid w:val="001E1025"/>
    <w:rPr>
      <w:b/>
      <w:bCs/>
    </w:rPr>
  </w:style>
  <w:style w:type="character" w:customStyle="1" w:styleId="apple-converted-space">
    <w:name w:val="apple-converted-space"/>
    <w:basedOn w:val="DefaultParagraphFont"/>
    <w:rsid w:val="001E10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E56"/>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B7E56"/>
    <w:rPr>
      <w:rFonts w:ascii="Lucida Grande CE" w:eastAsiaTheme="minorHAnsi" w:hAnsi="Lucida Grande CE" w:cs="Lucida Grande CE"/>
      <w:sz w:val="18"/>
      <w:szCs w:val="18"/>
      <w:lang w:val="pl-PL"/>
    </w:rPr>
  </w:style>
  <w:style w:type="paragraph" w:styleId="NoSpacing">
    <w:name w:val="No Spacing"/>
    <w:uiPriority w:val="1"/>
    <w:qFormat/>
    <w:rsid w:val="00634634"/>
    <w:rPr>
      <w:rFonts w:eastAsiaTheme="minorHAnsi"/>
      <w:lang w:val="pl-PL"/>
    </w:rPr>
  </w:style>
  <w:style w:type="character" w:styleId="Hyperlink">
    <w:name w:val="Hyperlink"/>
    <w:basedOn w:val="DefaultParagraphFont"/>
    <w:uiPriority w:val="99"/>
    <w:unhideWhenUsed/>
    <w:rsid w:val="00634634"/>
    <w:rPr>
      <w:color w:val="0000FF" w:themeColor="hyperlink"/>
      <w:u w:val="single"/>
    </w:rPr>
  </w:style>
  <w:style w:type="paragraph" w:styleId="Footer">
    <w:name w:val="footer"/>
    <w:basedOn w:val="Normal"/>
    <w:link w:val="FooterChar"/>
    <w:uiPriority w:val="99"/>
    <w:unhideWhenUsed/>
    <w:rsid w:val="002F3559"/>
    <w:pPr>
      <w:tabs>
        <w:tab w:val="center" w:pos="4153"/>
        <w:tab w:val="right" w:pos="8306"/>
      </w:tabs>
    </w:pPr>
  </w:style>
  <w:style w:type="character" w:customStyle="1" w:styleId="FooterChar">
    <w:name w:val="Footer Char"/>
    <w:basedOn w:val="DefaultParagraphFont"/>
    <w:link w:val="Footer"/>
    <w:uiPriority w:val="99"/>
    <w:rsid w:val="002F3559"/>
    <w:rPr>
      <w:rFonts w:eastAsiaTheme="minorHAnsi"/>
      <w:lang w:val="pl-PL"/>
    </w:rPr>
  </w:style>
  <w:style w:type="character" w:styleId="PageNumber">
    <w:name w:val="page number"/>
    <w:basedOn w:val="DefaultParagraphFont"/>
    <w:uiPriority w:val="99"/>
    <w:semiHidden/>
    <w:unhideWhenUsed/>
    <w:rsid w:val="002F3559"/>
  </w:style>
  <w:style w:type="character" w:styleId="Strong">
    <w:name w:val="Strong"/>
    <w:basedOn w:val="DefaultParagraphFont"/>
    <w:uiPriority w:val="22"/>
    <w:qFormat/>
    <w:rsid w:val="001E1025"/>
    <w:rPr>
      <w:b/>
      <w:bCs/>
    </w:rPr>
  </w:style>
  <w:style w:type="character" w:customStyle="1" w:styleId="apple-converted-space">
    <w:name w:val="apple-converted-space"/>
    <w:basedOn w:val="DefaultParagraphFont"/>
    <w:rsid w:val="001E1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53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waogotland.pl/" TargetMode="External"/><Relationship Id="rId8" Type="http://schemas.openxmlformats.org/officeDocument/2006/relationships/hyperlink" Target="https://www.facebook.com/pages/Bitwa-o-Gotland/14266505254446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917</Words>
  <Characters>5231</Characters>
  <Application>Microsoft Macintosh Word</Application>
  <DocSecurity>0</DocSecurity>
  <Lines>43</Lines>
  <Paragraphs>12</Paragraphs>
  <ScaleCrop>false</ScaleCrop>
  <Company>-</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Jung</dc:creator>
  <cp:keywords/>
  <dc:description/>
  <cp:lastModifiedBy>Milka Jung</cp:lastModifiedBy>
  <cp:revision>2</cp:revision>
  <dcterms:created xsi:type="dcterms:W3CDTF">2018-09-11T09:12:00Z</dcterms:created>
  <dcterms:modified xsi:type="dcterms:W3CDTF">2018-09-11T13:53:00Z</dcterms:modified>
</cp:coreProperties>
</file>